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E0F2" w14:textId="77777777" w:rsidR="00CB4BD9" w:rsidRDefault="00CB4BD9" w:rsidP="003B2F17">
      <w:pPr>
        <w:pStyle w:val="Title"/>
        <w:outlineLvl w:val="0"/>
      </w:pPr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349C9352" w14:textId="73CD3448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703911">
        <w:rPr>
          <w:b/>
          <w:sz w:val="24"/>
          <w:szCs w:val="24"/>
        </w:rPr>
        <w:t>20’353</w:t>
      </w:r>
    </w:p>
    <w:p w14:paraId="721B6733" w14:textId="56029C87" w:rsidR="00D835EB" w:rsidRPr="00B56A00" w:rsidRDefault="004D4A9C" w:rsidP="00A07FC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bookmarkStart w:id="3" w:name="_Hlk17897144"/>
      <w:r>
        <w:rPr>
          <w:sz w:val="24"/>
          <w:szCs w:val="24"/>
        </w:rPr>
        <w:t xml:space="preserve">EUR </w:t>
      </w:r>
      <w:r w:rsidR="00425BD0">
        <w:rPr>
          <w:sz w:val="24"/>
          <w:szCs w:val="24"/>
        </w:rPr>
        <w:t>6’685 Eiropas Sociālā fonda finansējums projekta “ Atbalsts priekšlaicīgas mācību pārtraukšanas samazināšanai” realizēšanai;</w:t>
      </w:r>
    </w:p>
    <w:p w14:paraId="3D3BD1E4" w14:textId="48D124CC" w:rsidR="00B56A00" w:rsidRPr="00124376" w:rsidRDefault="00B56A00" w:rsidP="00A07FC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5’893 </w:t>
      </w:r>
      <w:r w:rsidR="00124376">
        <w:rPr>
          <w:sz w:val="24"/>
          <w:szCs w:val="24"/>
        </w:rPr>
        <w:t>projekta “Ceļā uz laimīgu bērnību” īstenošanai;</w:t>
      </w:r>
    </w:p>
    <w:bookmarkEnd w:id="3"/>
    <w:p w14:paraId="350BBD28" w14:textId="55FB76A6" w:rsidR="00425BD0" w:rsidRPr="00192CDD" w:rsidRDefault="00192CDD" w:rsidP="00A07FC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275 palielināti ieņēmumi no kultūras pasākumiem;</w:t>
      </w:r>
    </w:p>
    <w:p w14:paraId="2B039C6B" w14:textId="281E12FA" w:rsidR="00192CDD" w:rsidRPr="007D14DE" w:rsidRDefault="007D14DE" w:rsidP="00A07FC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7’500 palielināti Salacgrīvas vidusskolas ieņēmumi;</w:t>
      </w:r>
    </w:p>
    <w:p w14:paraId="4D7A6375" w14:textId="77777777" w:rsidR="00DC20DA" w:rsidRPr="00D835EB" w:rsidRDefault="00DC20DA" w:rsidP="001E33B0">
      <w:pPr>
        <w:pStyle w:val="ListParagraph"/>
        <w:rPr>
          <w:i/>
          <w:iCs/>
          <w:sz w:val="24"/>
          <w:szCs w:val="24"/>
        </w:rPr>
      </w:pPr>
    </w:p>
    <w:p w14:paraId="4378E7C9" w14:textId="0158F701" w:rsidR="00476999" w:rsidRDefault="002D2E00" w:rsidP="00476999">
      <w:pPr>
        <w:ind w:left="360"/>
        <w:rPr>
          <w:b/>
          <w:sz w:val="24"/>
          <w:szCs w:val="24"/>
        </w:rPr>
      </w:pPr>
      <w:bookmarkStart w:id="4" w:name="_Hlk516209769"/>
      <w:bookmarkEnd w:id="2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4"/>
      <w:r w:rsidR="008039BB">
        <w:rPr>
          <w:b/>
          <w:sz w:val="24"/>
          <w:szCs w:val="24"/>
        </w:rPr>
        <w:t>38’153</w:t>
      </w:r>
    </w:p>
    <w:p w14:paraId="31E25B8B" w14:textId="7E42F247" w:rsidR="00425BD0" w:rsidRPr="00124376" w:rsidRDefault="00425BD0" w:rsidP="00425BD0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6’685 Eiropas Sociālā fonda finansējums projekta “ Atbalsts priekšlaicīgas mācību pārtraukšanas samazināšanai” realizēšanai;</w:t>
      </w:r>
    </w:p>
    <w:p w14:paraId="790F0F95" w14:textId="77777777" w:rsidR="00124376" w:rsidRPr="00124376" w:rsidRDefault="00124376" w:rsidP="00124376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5’893 projekta “Ceļā uz laimīgu bērnību” īstenošanai;</w:t>
      </w:r>
    </w:p>
    <w:p w14:paraId="29264B94" w14:textId="6C176F76" w:rsidR="00CA0B7C" w:rsidRPr="00192CDD" w:rsidRDefault="00192CDD" w:rsidP="00CA0B7C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275 palielināti izdevumi kultūras pasākumiem;</w:t>
      </w:r>
    </w:p>
    <w:p w14:paraId="5A1BDFAD" w14:textId="47F68DE4" w:rsidR="00192CDD" w:rsidRPr="005B25F4" w:rsidRDefault="007D14DE" w:rsidP="00CA0B7C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7’500 palielināti Salacgrīvas vidusskolas izdevumi;</w:t>
      </w:r>
    </w:p>
    <w:p w14:paraId="58AE2E61" w14:textId="54449B76" w:rsidR="005B25F4" w:rsidRPr="00315A74" w:rsidRDefault="005B25F4" w:rsidP="00CA0B7C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800 papildus Ainažu pamatskolai ventilācijas pārbūvei;</w:t>
      </w:r>
    </w:p>
    <w:p w14:paraId="670CE4AB" w14:textId="52F8B8EA" w:rsidR="00315A74" w:rsidRPr="00315A74" w:rsidRDefault="00315A74" w:rsidP="00CA0B7C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198 papildus naudas balvām par izciliem sasniegumiem izglītībā;</w:t>
      </w:r>
    </w:p>
    <w:p w14:paraId="2ADAC77E" w14:textId="13D3290E" w:rsidR="00315A74" w:rsidRPr="00D47048" w:rsidRDefault="00D47048" w:rsidP="00CA0B7C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1’252 papildus kolektīvu vadītāju atalgojumam;</w:t>
      </w:r>
    </w:p>
    <w:p w14:paraId="26DAAD4B" w14:textId="769A2757" w:rsidR="00D47048" w:rsidRPr="00C950EF" w:rsidRDefault="00CB100B" w:rsidP="00CA0B7C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15’000 piebraucamā ceļa izbūve Tirgus ielā</w:t>
      </w:r>
      <w:r w:rsidR="00C72144">
        <w:rPr>
          <w:iCs/>
          <w:sz w:val="24"/>
          <w:szCs w:val="24"/>
        </w:rPr>
        <w:t>;</w:t>
      </w:r>
    </w:p>
    <w:p w14:paraId="4B0AAD60" w14:textId="590F3463" w:rsidR="00C950EF" w:rsidRPr="005B25F4" w:rsidRDefault="00C950EF" w:rsidP="00CA0B7C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550</w:t>
      </w:r>
      <w:r w:rsidR="00C7214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="00C72144">
        <w:rPr>
          <w:iCs/>
          <w:sz w:val="24"/>
          <w:szCs w:val="24"/>
        </w:rPr>
        <w:t>konkursam “</w:t>
      </w:r>
      <w:r>
        <w:rPr>
          <w:iCs/>
          <w:sz w:val="24"/>
          <w:szCs w:val="24"/>
        </w:rPr>
        <w:t>Salacgrīvas novada gada uzņēmējs</w:t>
      </w:r>
      <w:r w:rsidR="00C72144">
        <w:rPr>
          <w:iCs/>
          <w:sz w:val="24"/>
          <w:szCs w:val="24"/>
        </w:rPr>
        <w:t>”</w:t>
      </w:r>
    </w:p>
    <w:p w14:paraId="7AC4AF37" w14:textId="77777777" w:rsidR="007D14DE" w:rsidRPr="00703911" w:rsidRDefault="007D14DE" w:rsidP="00703911">
      <w:pPr>
        <w:pStyle w:val="ListParagraph"/>
        <w:rPr>
          <w:i/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768D4704" w14:textId="1AA250CB" w:rsidR="000258E0" w:rsidRDefault="0097273B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2’343 no  </w:t>
      </w:r>
      <w:r w:rsidRPr="0097273B">
        <w:rPr>
          <w:bCs/>
          <w:sz w:val="24"/>
          <w:szCs w:val="24"/>
        </w:rPr>
        <w:t>Tehniskās un nekustamā īpašuma apsaimniekošanas nodaļa</w:t>
      </w:r>
      <w:r w:rsidR="00CB0735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– Salacgrīvas vidusskolai hidranta demontāžai un uzstādīšanai;</w:t>
      </w:r>
    </w:p>
    <w:p w14:paraId="1F9EB6FB" w14:textId="7CBB62D7" w:rsidR="0097273B" w:rsidRDefault="00F61236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Jaunatnes iniciatīvu centrs;</w:t>
      </w:r>
      <w:bookmarkStart w:id="5" w:name="_GoBack"/>
      <w:bookmarkEnd w:id="5"/>
    </w:p>
    <w:p w14:paraId="3BCBC220" w14:textId="6CE8D4BF" w:rsidR="00F61236" w:rsidRDefault="00F61236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Zvejnieku parks;</w:t>
      </w:r>
    </w:p>
    <w:p w14:paraId="3B368A6A" w14:textId="608D4C1C" w:rsidR="00F61236" w:rsidRDefault="00F61236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kultūras centrs;</w:t>
      </w:r>
    </w:p>
    <w:p w14:paraId="27ADC5D6" w14:textId="629BF979" w:rsidR="00F61236" w:rsidRDefault="00F61236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tūrisma informācijas centrs</w:t>
      </w:r>
      <w:r w:rsidR="00D72D3C">
        <w:rPr>
          <w:bCs/>
          <w:sz w:val="24"/>
          <w:szCs w:val="24"/>
        </w:rPr>
        <w:t>;</w:t>
      </w:r>
    </w:p>
    <w:p w14:paraId="14BE791E" w14:textId="1BA9B577" w:rsidR="00D72D3C" w:rsidRDefault="00D72D3C" w:rsidP="00A07FC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PII Vilnītis</w:t>
      </w:r>
      <w:r w:rsidR="00243F64">
        <w:rPr>
          <w:bCs/>
          <w:sz w:val="24"/>
          <w:szCs w:val="24"/>
        </w:rPr>
        <w:t>;</w:t>
      </w:r>
    </w:p>
    <w:p w14:paraId="55B32E93" w14:textId="10C34CC1" w:rsidR="00A07FC1" w:rsidRDefault="00A07FC1" w:rsidP="001604A3">
      <w:pPr>
        <w:pStyle w:val="ListParagraph"/>
        <w:rPr>
          <w:b/>
          <w:sz w:val="24"/>
          <w:szCs w:val="24"/>
        </w:rPr>
      </w:pPr>
    </w:p>
    <w:p w14:paraId="4A065C3D" w14:textId="463227BA" w:rsidR="00D2648F" w:rsidRPr="00B80B97" w:rsidRDefault="00E53C52" w:rsidP="00B80B97">
      <w:pPr>
        <w:ind w:left="360" w:firstLine="360"/>
        <w:rPr>
          <w:b/>
          <w:sz w:val="24"/>
          <w:szCs w:val="24"/>
        </w:rPr>
      </w:pPr>
      <w:r w:rsidRPr="00B80B97">
        <w:rPr>
          <w:b/>
          <w:sz w:val="24"/>
          <w:szCs w:val="24"/>
        </w:rPr>
        <w:t xml:space="preserve">Rezerves fonds EUR </w:t>
      </w:r>
      <w:r w:rsidR="00CC5D92" w:rsidRPr="00B80B97">
        <w:rPr>
          <w:b/>
          <w:sz w:val="24"/>
          <w:szCs w:val="24"/>
        </w:rPr>
        <w:t>100’000</w:t>
      </w:r>
      <w:r w:rsidR="00115842" w:rsidRPr="00B80B97">
        <w:rPr>
          <w:b/>
          <w:sz w:val="24"/>
          <w:szCs w:val="24"/>
        </w:rPr>
        <w:t xml:space="preserve"> </w:t>
      </w:r>
    </w:p>
    <w:p w14:paraId="3E5D4E7C" w14:textId="77777777" w:rsidR="00ED78D3" w:rsidRDefault="00ED78D3" w:rsidP="00D2648F">
      <w:pPr>
        <w:pStyle w:val="ListParagraph"/>
        <w:rPr>
          <w:b/>
          <w:sz w:val="24"/>
          <w:szCs w:val="24"/>
        </w:rPr>
      </w:pPr>
    </w:p>
    <w:p w14:paraId="28957533" w14:textId="77777777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5C793E43" w14:textId="5A39D3BB" w:rsidR="00EE666C" w:rsidRDefault="00A20A16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EE666C" w:rsidRPr="00EE666C">
        <w:rPr>
          <w:sz w:val="24"/>
          <w:szCs w:val="24"/>
        </w:rPr>
        <w:t xml:space="preserve"> </w:t>
      </w:r>
      <w:r w:rsidR="005229D6">
        <w:rPr>
          <w:sz w:val="24"/>
          <w:szCs w:val="24"/>
        </w:rPr>
        <w:t>17’800</w:t>
      </w:r>
      <w:r w:rsidR="00D45A5C">
        <w:rPr>
          <w:sz w:val="24"/>
          <w:szCs w:val="24"/>
        </w:rPr>
        <w:t xml:space="preserve"> </w:t>
      </w:r>
      <w:r w:rsidR="0083780C">
        <w:rPr>
          <w:sz w:val="24"/>
          <w:szCs w:val="24"/>
        </w:rPr>
        <w:t>samazināts</w:t>
      </w:r>
      <w:r w:rsidR="00B117E0">
        <w:rPr>
          <w:sz w:val="24"/>
          <w:szCs w:val="24"/>
        </w:rPr>
        <w:t xml:space="preserve"> plānotais</w:t>
      </w:r>
      <w:r w:rsidR="00EE666C" w:rsidRPr="00EE666C">
        <w:rPr>
          <w:sz w:val="24"/>
          <w:szCs w:val="24"/>
        </w:rPr>
        <w:t xml:space="preserve"> naudas atlikums uz gada beigām;</w:t>
      </w:r>
    </w:p>
    <w:p w14:paraId="2992697A" w14:textId="777C9DEC" w:rsidR="008C4480" w:rsidRDefault="00EE666C" w:rsidP="005229D6">
      <w:pPr>
        <w:ind w:firstLine="357"/>
      </w:pPr>
      <w:r>
        <w:rPr>
          <w:sz w:val="24"/>
          <w:szCs w:val="24"/>
        </w:rPr>
        <w:tab/>
      </w:r>
    </w:p>
    <w:p w14:paraId="6F33A727" w14:textId="77777777" w:rsidR="00B80B97" w:rsidRDefault="00B80B97" w:rsidP="00775D69">
      <w:pPr>
        <w:ind w:left="5040" w:firstLine="720"/>
      </w:pPr>
    </w:p>
    <w:p w14:paraId="1BA04317" w14:textId="75713416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C873F1" w:rsidSect="003A224F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DFAE" w14:textId="77777777" w:rsidR="00F92877" w:rsidRDefault="00F92877">
      <w:r>
        <w:separator/>
      </w:r>
    </w:p>
  </w:endnote>
  <w:endnote w:type="continuationSeparator" w:id="0">
    <w:p w14:paraId="3556A6BE" w14:textId="77777777" w:rsidR="00F92877" w:rsidRDefault="00F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5E225755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07FC1">
      <w:rPr>
        <w:rStyle w:val="PageNumber"/>
        <w:sz w:val="18"/>
        <w:szCs w:val="18"/>
      </w:rPr>
      <w:t>1</w:t>
    </w:r>
    <w:r w:rsidR="00CA0B7C">
      <w:rPr>
        <w:rStyle w:val="PageNumber"/>
        <w:sz w:val="18"/>
        <w:szCs w:val="18"/>
      </w:rPr>
      <w:t>1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B2B9D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B2B9D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9C23" w14:textId="77777777" w:rsidR="00F92877" w:rsidRDefault="00F92877">
      <w:r>
        <w:separator/>
      </w:r>
    </w:p>
  </w:footnote>
  <w:footnote w:type="continuationSeparator" w:id="0">
    <w:p w14:paraId="015F3655" w14:textId="77777777" w:rsidR="00F92877" w:rsidRDefault="00F9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2260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1EE5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A7AAC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2DD1"/>
    <w:rsid w:val="000E402C"/>
    <w:rsid w:val="000E4691"/>
    <w:rsid w:val="000E4BA4"/>
    <w:rsid w:val="000E4FD2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0F7FBB"/>
    <w:rsid w:val="00100267"/>
    <w:rsid w:val="00100719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B17"/>
    <w:rsid w:val="00123EB1"/>
    <w:rsid w:val="00124254"/>
    <w:rsid w:val="00124376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4625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A74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3018"/>
    <w:rsid w:val="0038355F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23AC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999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B82"/>
    <w:rsid w:val="005B2CE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A53"/>
    <w:rsid w:val="006A4B1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29E9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7002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67E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3A5"/>
    <w:rsid w:val="0081752C"/>
    <w:rsid w:val="008176EB"/>
    <w:rsid w:val="0082025F"/>
    <w:rsid w:val="0082090B"/>
    <w:rsid w:val="00821262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5E70"/>
    <w:rsid w:val="0087722C"/>
    <w:rsid w:val="00877C2B"/>
    <w:rsid w:val="008800C9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B24"/>
    <w:rsid w:val="00960CA7"/>
    <w:rsid w:val="00960D5A"/>
    <w:rsid w:val="00960EDE"/>
    <w:rsid w:val="00960F52"/>
    <w:rsid w:val="0096172A"/>
    <w:rsid w:val="00961F33"/>
    <w:rsid w:val="00962276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D94"/>
    <w:rsid w:val="00965EB9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417A"/>
    <w:rsid w:val="00A54D76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032B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5C5A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ED0"/>
    <w:rsid w:val="00CA76B3"/>
    <w:rsid w:val="00CA7B2B"/>
    <w:rsid w:val="00CB0735"/>
    <w:rsid w:val="00CB085B"/>
    <w:rsid w:val="00CB0947"/>
    <w:rsid w:val="00CB0A6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4549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45F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5EB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608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1236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F23A-645E-43FD-A6D6-19BD48C6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36</cp:revision>
  <cp:lastPrinted>2019-09-12T14:01:00Z</cp:lastPrinted>
  <dcterms:created xsi:type="dcterms:W3CDTF">2019-08-22T05:03:00Z</dcterms:created>
  <dcterms:modified xsi:type="dcterms:W3CDTF">2019-09-13T05:15:00Z</dcterms:modified>
</cp:coreProperties>
</file>