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A162" w14:textId="77777777" w:rsidR="00291C65" w:rsidRPr="004861E2" w:rsidRDefault="00291C65" w:rsidP="00291C65">
      <w:pPr>
        <w:ind w:right="-1"/>
        <w:jc w:val="center"/>
        <w:rPr>
          <w:noProof/>
          <w:color w:val="auto"/>
          <w:sz w:val="20"/>
          <w:lang w:eastAsia="lv-LV"/>
        </w:rPr>
      </w:pPr>
      <w:bookmarkStart w:id="0" w:name="_GoBack"/>
      <w:bookmarkEnd w:id="0"/>
      <w:r w:rsidRPr="004861E2">
        <w:rPr>
          <w:noProof/>
          <w:color w:val="auto"/>
          <w:sz w:val="20"/>
          <w:lang w:eastAsia="lv-LV"/>
        </w:rPr>
        <w:drawing>
          <wp:inline distT="0" distB="0" distL="0" distR="0" wp14:anchorId="434A6048" wp14:editId="175C8532">
            <wp:extent cx="638175" cy="723900"/>
            <wp:effectExtent l="0" t="0" r="9525" b="0"/>
            <wp:docPr id="3" name="Picture 3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F882" w14:textId="77777777" w:rsidR="00291C65" w:rsidRPr="004861E2" w:rsidRDefault="00291C65" w:rsidP="00291C65">
      <w:pPr>
        <w:spacing w:before="60"/>
        <w:ind w:right="181"/>
        <w:jc w:val="center"/>
        <w:rPr>
          <w:b/>
          <w:color w:val="auto"/>
          <w:spacing w:val="10"/>
          <w:sz w:val="22"/>
          <w:szCs w:val="22"/>
          <w:lang w:eastAsia="lv-LV"/>
        </w:rPr>
      </w:pPr>
      <w:r w:rsidRPr="004861E2">
        <w:rPr>
          <w:b/>
          <w:color w:val="auto"/>
          <w:spacing w:val="10"/>
          <w:sz w:val="22"/>
          <w:szCs w:val="22"/>
          <w:lang w:eastAsia="lv-LV"/>
        </w:rPr>
        <w:t xml:space="preserve">       LATVIJAS  REPUBLIKA</w:t>
      </w:r>
    </w:p>
    <w:p w14:paraId="207646C8" w14:textId="77777777" w:rsidR="00291C65" w:rsidRPr="004861E2" w:rsidRDefault="00291C65" w:rsidP="00291C65">
      <w:pPr>
        <w:pBdr>
          <w:bottom w:val="single" w:sz="12" w:space="1" w:color="auto"/>
        </w:pBdr>
        <w:jc w:val="center"/>
        <w:rPr>
          <w:b/>
          <w:color w:val="auto"/>
          <w:sz w:val="32"/>
          <w:szCs w:val="32"/>
          <w:lang w:eastAsia="lv-LV"/>
        </w:rPr>
      </w:pPr>
      <w:r w:rsidRPr="004861E2">
        <w:rPr>
          <w:b/>
          <w:color w:val="auto"/>
          <w:sz w:val="32"/>
          <w:szCs w:val="32"/>
          <w:lang w:eastAsia="lv-LV"/>
        </w:rPr>
        <w:t>SALACGRĪVAS NOVADA DOME</w:t>
      </w:r>
    </w:p>
    <w:p w14:paraId="748618EE" w14:textId="77777777" w:rsidR="00291C65" w:rsidRPr="004861E2" w:rsidRDefault="00291C65" w:rsidP="00291C65">
      <w:pPr>
        <w:jc w:val="center"/>
        <w:rPr>
          <w:color w:val="auto"/>
          <w:sz w:val="20"/>
          <w:lang w:eastAsia="lv-LV"/>
        </w:rPr>
      </w:pPr>
      <w:r w:rsidRPr="004861E2">
        <w:rPr>
          <w:color w:val="auto"/>
          <w:sz w:val="20"/>
          <w:lang w:eastAsia="lv-LV"/>
        </w:rPr>
        <w:t xml:space="preserve">Reģ.Nr.90000059796, Smilšu ielā 9, Salacgrīvā, Salacgrīvas novadā, LV – 4033; </w:t>
      </w:r>
    </w:p>
    <w:p w14:paraId="57775E17" w14:textId="77777777" w:rsidR="00291C65" w:rsidRPr="004861E2" w:rsidRDefault="00291C65" w:rsidP="00291C65">
      <w:pPr>
        <w:jc w:val="center"/>
        <w:rPr>
          <w:color w:val="auto"/>
          <w:sz w:val="32"/>
          <w:szCs w:val="32"/>
          <w:lang w:eastAsia="lv-LV"/>
        </w:rPr>
      </w:pPr>
      <w:r w:rsidRPr="004861E2">
        <w:rPr>
          <w:color w:val="auto"/>
          <w:sz w:val="20"/>
          <w:lang w:eastAsia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4861E2">
          <w:rPr>
            <w:color w:val="auto"/>
            <w:sz w:val="20"/>
            <w:lang w:eastAsia="lv-LV"/>
          </w:rPr>
          <w:t>fakss</w:t>
        </w:r>
      </w:smartTag>
      <w:r w:rsidRPr="004861E2">
        <w:rPr>
          <w:color w:val="auto"/>
          <w:sz w:val="20"/>
          <w:lang w:eastAsia="lv-LV"/>
        </w:rPr>
        <w:t xml:space="preserve">: 64 071 993; </w:t>
      </w:r>
      <w:r w:rsidRPr="004861E2">
        <w:rPr>
          <w:i/>
          <w:color w:val="auto"/>
          <w:sz w:val="20"/>
          <w:lang w:eastAsia="lv-LV"/>
        </w:rPr>
        <w:t>e</w:t>
      </w:r>
      <w:r w:rsidRPr="004861E2">
        <w:rPr>
          <w:color w:val="auto"/>
          <w:sz w:val="20"/>
          <w:lang w:eastAsia="lv-LV"/>
        </w:rPr>
        <w:t xml:space="preserve">-pasts: </w:t>
      </w:r>
      <w:hyperlink r:id="rId8" w:history="1">
        <w:r w:rsidRPr="004861E2">
          <w:rPr>
            <w:color w:val="0000FF"/>
            <w:sz w:val="20"/>
            <w:u w:val="single"/>
            <w:lang w:eastAsia="lv-LV"/>
          </w:rPr>
          <w:t>dome@salacgriva.lv</w:t>
        </w:r>
      </w:hyperlink>
    </w:p>
    <w:p w14:paraId="19618D79" w14:textId="77777777" w:rsidR="00291C65" w:rsidRPr="004861E2" w:rsidRDefault="00291C65" w:rsidP="00291C65">
      <w:pPr>
        <w:keepNext/>
        <w:ind w:right="42"/>
        <w:jc w:val="right"/>
        <w:outlineLvl w:val="1"/>
        <w:rPr>
          <w:b/>
          <w:bCs/>
          <w:color w:val="auto"/>
          <w:sz w:val="20"/>
          <w:lang w:eastAsia="lv-LV"/>
        </w:rPr>
      </w:pPr>
    </w:p>
    <w:p w14:paraId="4E7D0AC3" w14:textId="77777777" w:rsidR="00291C65" w:rsidRPr="004861E2" w:rsidRDefault="00291C65" w:rsidP="00291C65">
      <w:pPr>
        <w:keepNext/>
        <w:ind w:right="42"/>
        <w:jc w:val="right"/>
        <w:outlineLvl w:val="1"/>
        <w:rPr>
          <w:b/>
          <w:bCs/>
          <w:color w:val="auto"/>
          <w:sz w:val="20"/>
          <w:lang w:eastAsia="lv-LV"/>
        </w:rPr>
      </w:pPr>
      <w:r w:rsidRPr="004861E2">
        <w:rPr>
          <w:b/>
          <w:bCs/>
          <w:color w:val="auto"/>
          <w:sz w:val="20"/>
          <w:lang w:eastAsia="lv-LV"/>
        </w:rPr>
        <w:t>PIELIKUMS</w:t>
      </w:r>
    </w:p>
    <w:p w14:paraId="2E12B056" w14:textId="77777777" w:rsidR="00291C65" w:rsidRPr="004861E2" w:rsidRDefault="00291C65" w:rsidP="00291C65">
      <w:pPr>
        <w:ind w:right="42"/>
        <w:jc w:val="right"/>
        <w:rPr>
          <w:color w:val="auto"/>
          <w:sz w:val="20"/>
          <w:lang w:eastAsia="lv-LV"/>
        </w:rPr>
      </w:pPr>
      <w:r w:rsidRPr="004861E2">
        <w:rPr>
          <w:color w:val="auto"/>
          <w:sz w:val="20"/>
          <w:lang w:eastAsia="lv-LV"/>
        </w:rPr>
        <w:t xml:space="preserve">Salacgrīvas novada domes </w:t>
      </w:r>
    </w:p>
    <w:p w14:paraId="1E039063" w14:textId="36F1996B" w:rsidR="00291C65" w:rsidRPr="004861E2" w:rsidRDefault="000737D8" w:rsidP="00291C65">
      <w:pPr>
        <w:ind w:right="42"/>
        <w:jc w:val="right"/>
        <w:rPr>
          <w:color w:val="auto"/>
          <w:sz w:val="20"/>
          <w:lang w:eastAsia="lv-LV"/>
        </w:rPr>
      </w:pPr>
      <w:r>
        <w:rPr>
          <w:color w:val="auto"/>
          <w:sz w:val="20"/>
          <w:lang w:eastAsia="lv-LV"/>
        </w:rPr>
        <w:t>17</w:t>
      </w:r>
      <w:r w:rsidR="00291C65" w:rsidRPr="004861E2">
        <w:rPr>
          <w:color w:val="auto"/>
          <w:sz w:val="20"/>
          <w:lang w:eastAsia="lv-LV"/>
        </w:rPr>
        <w:t>.</w:t>
      </w:r>
      <w:r>
        <w:rPr>
          <w:color w:val="auto"/>
          <w:sz w:val="20"/>
          <w:lang w:eastAsia="lv-LV"/>
        </w:rPr>
        <w:t>01</w:t>
      </w:r>
      <w:r w:rsidR="00291C65" w:rsidRPr="004861E2">
        <w:rPr>
          <w:color w:val="auto"/>
          <w:sz w:val="20"/>
          <w:lang w:eastAsia="lv-LV"/>
        </w:rPr>
        <w:t>.201</w:t>
      </w:r>
      <w:r>
        <w:rPr>
          <w:color w:val="auto"/>
          <w:sz w:val="20"/>
          <w:lang w:eastAsia="lv-LV"/>
        </w:rPr>
        <w:t>8</w:t>
      </w:r>
      <w:r w:rsidR="00291C65" w:rsidRPr="004861E2">
        <w:rPr>
          <w:color w:val="auto"/>
          <w:sz w:val="20"/>
          <w:lang w:eastAsia="lv-LV"/>
        </w:rPr>
        <w:t>. lēmumam Nr.</w:t>
      </w:r>
      <w:r w:rsidR="00ED008E">
        <w:rPr>
          <w:color w:val="auto"/>
          <w:sz w:val="20"/>
          <w:lang w:eastAsia="lv-LV"/>
        </w:rPr>
        <w:t>5</w:t>
      </w:r>
    </w:p>
    <w:p w14:paraId="09C6E1D6" w14:textId="5B423862" w:rsidR="00291C65" w:rsidRPr="004861E2" w:rsidRDefault="00291C65" w:rsidP="00291C65">
      <w:pPr>
        <w:ind w:right="42"/>
        <w:jc w:val="right"/>
        <w:rPr>
          <w:color w:val="auto"/>
          <w:sz w:val="20"/>
          <w:lang w:eastAsia="lv-LV"/>
        </w:rPr>
      </w:pPr>
      <w:r w:rsidRPr="004861E2">
        <w:rPr>
          <w:color w:val="auto"/>
          <w:sz w:val="20"/>
          <w:lang w:eastAsia="lv-LV"/>
        </w:rPr>
        <w:t>(protokols Nr.</w:t>
      </w:r>
      <w:r w:rsidR="00ED008E">
        <w:rPr>
          <w:color w:val="auto"/>
          <w:sz w:val="20"/>
          <w:lang w:eastAsia="lv-LV"/>
        </w:rPr>
        <w:t>1</w:t>
      </w:r>
      <w:r w:rsidRPr="004861E2">
        <w:rPr>
          <w:color w:val="auto"/>
          <w:sz w:val="20"/>
          <w:lang w:eastAsia="lv-LV"/>
        </w:rPr>
        <w:t xml:space="preserve">; </w:t>
      </w:r>
      <w:r w:rsidR="00ED008E">
        <w:rPr>
          <w:color w:val="auto"/>
          <w:sz w:val="20"/>
          <w:lang w:eastAsia="lv-LV"/>
        </w:rPr>
        <w:t>5</w:t>
      </w:r>
      <w:r w:rsidRPr="004861E2">
        <w:rPr>
          <w:color w:val="auto"/>
          <w:sz w:val="20"/>
          <w:lang w:eastAsia="lv-LV"/>
        </w:rPr>
        <w:t>.§)</w:t>
      </w:r>
    </w:p>
    <w:p w14:paraId="2DD2873D" w14:textId="77777777" w:rsidR="00291C65" w:rsidRPr="00A6627C" w:rsidRDefault="00291C65" w:rsidP="00291C65">
      <w:pPr>
        <w:pStyle w:val="BodyTextIMP"/>
        <w:jc w:val="center"/>
        <w:rPr>
          <w:sz w:val="22"/>
          <w:szCs w:val="22"/>
          <w:lang w:val="lv-LV"/>
        </w:rPr>
      </w:pPr>
    </w:p>
    <w:p w14:paraId="009B075B" w14:textId="39AD2106" w:rsidR="00291C65" w:rsidRDefault="00291C65" w:rsidP="00291C65">
      <w:pPr>
        <w:pStyle w:val="BodyTextIMP"/>
        <w:spacing w:line="240" w:lineRule="auto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</w:t>
      </w:r>
      <w:r w:rsidR="000737D8">
        <w:rPr>
          <w:b/>
          <w:sz w:val="28"/>
          <w:szCs w:val="28"/>
          <w:lang w:val="lv-LV"/>
        </w:rPr>
        <w:t>V</w:t>
      </w:r>
      <w:r>
        <w:rPr>
          <w:b/>
          <w:sz w:val="28"/>
          <w:szCs w:val="28"/>
          <w:lang w:val="lv-LV"/>
        </w:rPr>
        <w:t xml:space="preserve"> </w:t>
      </w:r>
      <w:r w:rsidRPr="00A6627C">
        <w:rPr>
          <w:b/>
          <w:sz w:val="28"/>
          <w:szCs w:val="28"/>
          <w:lang w:val="lv-LV"/>
        </w:rPr>
        <w:t>Ziemeļvidzemes</w:t>
      </w:r>
      <w:r>
        <w:rPr>
          <w:b/>
          <w:sz w:val="28"/>
          <w:szCs w:val="28"/>
          <w:lang w:val="lv-LV"/>
        </w:rPr>
        <w:t xml:space="preserve"> </w:t>
      </w:r>
      <w:r w:rsidR="001D1957">
        <w:rPr>
          <w:b/>
          <w:sz w:val="28"/>
          <w:szCs w:val="28"/>
          <w:lang w:val="lv-LV"/>
        </w:rPr>
        <w:t>p</w:t>
      </w:r>
      <w:r w:rsidRPr="00A6627C">
        <w:rPr>
          <w:b/>
          <w:sz w:val="28"/>
          <w:szCs w:val="28"/>
          <w:lang w:val="lv-LV"/>
        </w:rPr>
        <w:t>ūšaminstrumentu spēles</w:t>
      </w:r>
    </w:p>
    <w:p w14:paraId="5675D984" w14:textId="77777777" w:rsidR="00291C65" w:rsidRPr="00A6627C" w:rsidRDefault="00291C65" w:rsidP="00291C65">
      <w:pPr>
        <w:pStyle w:val="BodyTextIMP"/>
        <w:spacing w:line="240" w:lineRule="auto"/>
        <w:jc w:val="center"/>
        <w:rPr>
          <w:b/>
          <w:sz w:val="28"/>
          <w:szCs w:val="28"/>
          <w:lang w:val="lv-LV"/>
        </w:rPr>
      </w:pPr>
      <w:r w:rsidRPr="00A6627C">
        <w:rPr>
          <w:b/>
          <w:sz w:val="28"/>
          <w:szCs w:val="28"/>
          <w:lang w:val="lv-LV"/>
        </w:rPr>
        <w:t>audzēkņu</w:t>
      </w:r>
      <w:r w:rsidRPr="00A6627C">
        <w:rPr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konkursa</w:t>
      </w:r>
    </w:p>
    <w:p w14:paraId="02268449" w14:textId="77777777" w:rsidR="00291C65" w:rsidRDefault="00291C65" w:rsidP="00291C65">
      <w:pPr>
        <w:pStyle w:val="BodyTextIMP"/>
        <w:spacing w:line="240" w:lineRule="auto"/>
        <w:jc w:val="center"/>
        <w:rPr>
          <w:b/>
          <w:sz w:val="28"/>
          <w:szCs w:val="28"/>
          <w:lang w:val="lv-LV"/>
        </w:rPr>
      </w:pPr>
    </w:p>
    <w:p w14:paraId="1AAD8F9B" w14:textId="77777777" w:rsidR="00291C65" w:rsidRDefault="00291C65" w:rsidP="00291C65">
      <w:pPr>
        <w:pStyle w:val="BodyTextIMP"/>
        <w:spacing w:line="240" w:lineRule="auto"/>
        <w:jc w:val="center"/>
        <w:rPr>
          <w:b/>
          <w:sz w:val="28"/>
          <w:szCs w:val="28"/>
          <w:lang w:val="lv-LV"/>
        </w:rPr>
      </w:pPr>
      <w:r w:rsidRPr="00A6627C">
        <w:rPr>
          <w:b/>
          <w:sz w:val="28"/>
          <w:szCs w:val="28"/>
          <w:lang w:val="lv-LV"/>
        </w:rPr>
        <w:t xml:space="preserve">NOLIKUMS </w:t>
      </w:r>
    </w:p>
    <w:p w14:paraId="0F6AF1CC" w14:textId="77777777" w:rsidR="00DF7B1D" w:rsidRPr="004B3A45" w:rsidRDefault="00DF7B1D" w:rsidP="00DF7B1D">
      <w:pPr>
        <w:pStyle w:val="BodyTextIMP"/>
        <w:spacing w:line="240" w:lineRule="auto"/>
        <w:jc w:val="center"/>
        <w:rPr>
          <w:rFonts w:ascii="Arial" w:hAnsi="Arial" w:cs="Arial"/>
          <w:b/>
          <w:sz w:val="28"/>
          <w:szCs w:val="28"/>
          <w:lang w:val="lv-LV"/>
        </w:rPr>
      </w:pPr>
    </w:p>
    <w:p w14:paraId="14CAEA57" w14:textId="77777777" w:rsidR="00DF7B1D" w:rsidRPr="00AD3150" w:rsidRDefault="00DF7B1D" w:rsidP="00DF7B1D">
      <w:pPr>
        <w:pStyle w:val="BodyTextIMP"/>
        <w:spacing w:line="240" w:lineRule="auto"/>
        <w:jc w:val="center"/>
        <w:rPr>
          <w:rFonts w:ascii="Arial" w:hAnsi="Arial" w:cs="Arial"/>
          <w:sz w:val="16"/>
          <w:szCs w:val="16"/>
          <w:lang w:val="lv-LV"/>
        </w:rPr>
      </w:pPr>
    </w:p>
    <w:p w14:paraId="478CCD2B" w14:textId="77777777" w:rsidR="00DF7B1D" w:rsidRPr="00A6627C" w:rsidRDefault="00DF7B1D" w:rsidP="00DF7B1D">
      <w:pPr>
        <w:pStyle w:val="BodyTextIMP"/>
        <w:spacing w:line="240" w:lineRule="auto"/>
        <w:ind w:left="720"/>
        <w:jc w:val="center"/>
        <w:rPr>
          <w:b/>
          <w:szCs w:val="24"/>
          <w:lang w:val="lv-LV"/>
        </w:rPr>
      </w:pPr>
      <w:r w:rsidRPr="00A6627C">
        <w:rPr>
          <w:b/>
          <w:szCs w:val="24"/>
          <w:lang w:val="lv-LV"/>
        </w:rPr>
        <w:t>I Vispārīgie noteikumi</w:t>
      </w:r>
    </w:p>
    <w:p w14:paraId="7FA7C1FC" w14:textId="77777777" w:rsidR="00DF7B1D" w:rsidRDefault="00DF7B1D" w:rsidP="00DF7B1D">
      <w:pPr>
        <w:jc w:val="both"/>
      </w:pPr>
    </w:p>
    <w:p w14:paraId="61C9D8CE" w14:textId="5EA9A708" w:rsidR="00DF7B1D" w:rsidRPr="00EF6838" w:rsidRDefault="00DF7B1D" w:rsidP="00DF7B1D">
      <w:pPr>
        <w:jc w:val="both"/>
      </w:pPr>
      <w:r w:rsidRPr="00EF6838">
        <w:t xml:space="preserve">Salacgrīvas novada Mūzikas skola sadarbībā ar Salacgrīvas novada domi </w:t>
      </w:r>
      <w:r w:rsidR="00B0636F">
        <w:rPr>
          <w:b/>
        </w:rPr>
        <w:t>201</w:t>
      </w:r>
      <w:r w:rsidR="000737D8">
        <w:rPr>
          <w:b/>
        </w:rPr>
        <w:t>8</w:t>
      </w:r>
      <w:r w:rsidRPr="00EF6838">
        <w:rPr>
          <w:b/>
        </w:rPr>
        <w:t xml:space="preserve">.gada </w:t>
      </w:r>
      <w:r w:rsidR="00DE6186">
        <w:rPr>
          <w:b/>
        </w:rPr>
        <w:t>27</w:t>
      </w:r>
      <w:r>
        <w:rPr>
          <w:b/>
        </w:rPr>
        <w:t>. aprīlī</w:t>
      </w:r>
      <w:r w:rsidRPr="00EF6838">
        <w:t xml:space="preserve"> organizē </w:t>
      </w:r>
      <w:r w:rsidRPr="00EF6838">
        <w:rPr>
          <w:i/>
        </w:rPr>
        <w:t>I</w:t>
      </w:r>
      <w:r w:rsidR="000737D8">
        <w:rPr>
          <w:i/>
        </w:rPr>
        <w:t>V</w:t>
      </w:r>
      <w:r w:rsidRPr="00EF6838">
        <w:rPr>
          <w:i/>
        </w:rPr>
        <w:t xml:space="preserve"> </w:t>
      </w:r>
      <w:r>
        <w:rPr>
          <w:i/>
        </w:rPr>
        <w:t xml:space="preserve">Ziemeļvidzemes </w:t>
      </w:r>
      <w:r w:rsidR="005E54A0">
        <w:rPr>
          <w:i/>
        </w:rPr>
        <w:t>p</w:t>
      </w:r>
      <w:r w:rsidRPr="00EF6838">
        <w:rPr>
          <w:i/>
        </w:rPr>
        <w:t>ūšaminstrumentu spēles audzēkņu konkursu.</w:t>
      </w:r>
    </w:p>
    <w:p w14:paraId="178F4535" w14:textId="77777777" w:rsidR="00DF7B1D" w:rsidRPr="00A6627C" w:rsidRDefault="00DF7B1D" w:rsidP="00DF7B1D">
      <w:pPr>
        <w:pStyle w:val="BodyTextIMP"/>
        <w:spacing w:line="240" w:lineRule="auto"/>
        <w:jc w:val="both"/>
        <w:rPr>
          <w:szCs w:val="24"/>
          <w:lang w:val="lv-LV"/>
        </w:rPr>
      </w:pPr>
    </w:p>
    <w:p w14:paraId="6E5ECB15" w14:textId="77777777" w:rsidR="00DF7B1D" w:rsidRPr="00A6627C" w:rsidRDefault="00DF7B1D" w:rsidP="00DF7B1D">
      <w:pPr>
        <w:pStyle w:val="BodyTextIMP"/>
        <w:numPr>
          <w:ilvl w:val="0"/>
          <w:numId w:val="8"/>
        </w:numPr>
        <w:spacing w:line="240" w:lineRule="auto"/>
        <w:jc w:val="both"/>
        <w:rPr>
          <w:szCs w:val="24"/>
          <w:lang w:val="lv-LV"/>
        </w:rPr>
      </w:pPr>
      <w:r w:rsidRPr="00A6627C">
        <w:rPr>
          <w:szCs w:val="24"/>
          <w:lang w:val="lv-LV"/>
        </w:rPr>
        <w:t>Konkursa mērķi :</w:t>
      </w:r>
    </w:p>
    <w:p w14:paraId="45A1D3BF" w14:textId="77777777" w:rsidR="00DF7B1D" w:rsidRPr="00A6627C" w:rsidRDefault="00DF7B1D" w:rsidP="00DF7B1D">
      <w:pPr>
        <w:pStyle w:val="BodyTextIMP"/>
        <w:spacing w:line="240" w:lineRule="auto"/>
        <w:ind w:left="567"/>
        <w:jc w:val="both"/>
        <w:rPr>
          <w:szCs w:val="24"/>
          <w:lang w:val="lv-LV"/>
        </w:rPr>
      </w:pPr>
      <w:r w:rsidRPr="00A6627C">
        <w:rPr>
          <w:szCs w:val="24"/>
          <w:lang w:val="lv-LV"/>
        </w:rPr>
        <w:t>1.1.  veicināt pieredz</w:t>
      </w:r>
      <w:r>
        <w:rPr>
          <w:szCs w:val="24"/>
          <w:lang w:val="lv-LV"/>
        </w:rPr>
        <w:t xml:space="preserve">es apmaiņu starp Ziemeļvidzemes un citu reģionu </w:t>
      </w:r>
      <w:r w:rsidRPr="00A6627C">
        <w:rPr>
          <w:szCs w:val="24"/>
          <w:lang w:val="lv-LV"/>
        </w:rPr>
        <w:t>profesionālās ievirzes mūzikas skolām;</w:t>
      </w:r>
    </w:p>
    <w:p w14:paraId="6C452E9C" w14:textId="77777777" w:rsidR="00DF7B1D" w:rsidRPr="00A6627C" w:rsidRDefault="00DF7B1D" w:rsidP="00DF7B1D">
      <w:pPr>
        <w:pStyle w:val="BodyTextIMP"/>
        <w:spacing w:line="240" w:lineRule="auto"/>
        <w:ind w:left="567"/>
        <w:jc w:val="both"/>
        <w:rPr>
          <w:szCs w:val="24"/>
          <w:lang w:val="lv-LV"/>
        </w:rPr>
      </w:pPr>
      <w:r w:rsidRPr="00A6627C">
        <w:rPr>
          <w:szCs w:val="24"/>
          <w:lang w:val="lv-LV"/>
        </w:rPr>
        <w:t>1.2.  pārraudzīt mūzikas skolu izglītības kvalitāti, mācību darba procesu, pedagogu un audzēkņu darba rezultātus;</w:t>
      </w:r>
    </w:p>
    <w:p w14:paraId="351A09EA" w14:textId="77777777" w:rsidR="00DF7B1D" w:rsidRDefault="00DF7B1D" w:rsidP="00DF7B1D">
      <w:pPr>
        <w:pStyle w:val="BodyTextIMP"/>
        <w:spacing w:line="240" w:lineRule="auto"/>
        <w:ind w:left="567"/>
        <w:jc w:val="both"/>
        <w:rPr>
          <w:szCs w:val="24"/>
          <w:lang w:val="lv-LV"/>
        </w:rPr>
      </w:pPr>
      <w:r w:rsidRPr="00A6627C">
        <w:rPr>
          <w:szCs w:val="24"/>
          <w:lang w:val="lv-LV"/>
        </w:rPr>
        <w:t>1.3.  attīstīt un pilnveidot audzēkņu uzstāšanās kultūru un profesionālās prasmes pūšaminstrumentu spēlē;</w:t>
      </w:r>
    </w:p>
    <w:p w14:paraId="42FB1792" w14:textId="77777777" w:rsidR="00DF7B1D" w:rsidRPr="00A6627C" w:rsidRDefault="00DF7B1D" w:rsidP="00DF7B1D">
      <w:pPr>
        <w:pStyle w:val="BodyTextIMP"/>
        <w:spacing w:line="240" w:lineRule="auto"/>
        <w:ind w:left="567"/>
        <w:jc w:val="both"/>
        <w:rPr>
          <w:szCs w:val="24"/>
          <w:lang w:val="lv-LV"/>
        </w:rPr>
      </w:pPr>
      <w:r>
        <w:rPr>
          <w:szCs w:val="24"/>
          <w:lang w:val="lv-LV"/>
        </w:rPr>
        <w:t>1.4. radīt godīgas konkurences apstākļus pūšaminstrumentu spēles izglītojamo starpā.</w:t>
      </w:r>
    </w:p>
    <w:p w14:paraId="35C41368" w14:textId="77777777" w:rsidR="00DF7B1D" w:rsidRPr="00A6627C" w:rsidRDefault="00DF7B1D" w:rsidP="00DF7B1D">
      <w:pPr>
        <w:ind w:left="142"/>
        <w:jc w:val="both"/>
        <w:rPr>
          <w:color w:val="auto"/>
          <w:szCs w:val="24"/>
          <w:lang w:eastAsia="lv-LV"/>
        </w:rPr>
      </w:pPr>
    </w:p>
    <w:p w14:paraId="3E294EAE" w14:textId="77777777" w:rsidR="00DF7B1D" w:rsidRPr="00A6627C" w:rsidRDefault="00DF7B1D" w:rsidP="00DF7B1D">
      <w:pPr>
        <w:ind w:left="720"/>
        <w:jc w:val="center"/>
        <w:rPr>
          <w:b/>
          <w:color w:val="auto"/>
          <w:szCs w:val="24"/>
          <w:lang w:eastAsia="lv-LV"/>
        </w:rPr>
      </w:pPr>
      <w:r w:rsidRPr="00A6627C">
        <w:rPr>
          <w:b/>
          <w:color w:val="auto"/>
          <w:szCs w:val="24"/>
          <w:lang w:eastAsia="lv-LV"/>
        </w:rPr>
        <w:t>II Konkursa dalībnieki</w:t>
      </w:r>
    </w:p>
    <w:p w14:paraId="51BC3124" w14:textId="77777777" w:rsidR="00DF7B1D" w:rsidRPr="00A6627C" w:rsidRDefault="00DF7B1D" w:rsidP="00DF7B1D">
      <w:pPr>
        <w:ind w:left="426"/>
        <w:jc w:val="both"/>
        <w:rPr>
          <w:b/>
          <w:color w:val="auto"/>
          <w:szCs w:val="24"/>
          <w:lang w:eastAsia="lv-LV"/>
        </w:rPr>
      </w:pPr>
    </w:p>
    <w:p w14:paraId="3BB61A4E" w14:textId="77777777" w:rsidR="00DF7B1D" w:rsidRPr="00A6627C" w:rsidRDefault="00DF7B1D" w:rsidP="00DF7B1D">
      <w:pPr>
        <w:numPr>
          <w:ilvl w:val="1"/>
          <w:numId w:val="3"/>
        </w:numPr>
        <w:ind w:left="426" w:hanging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Konkursa dalībnieki ir visi pūšaminstrumentu spēles audzēkņi (flautas spēle, klarnetes spēle, obojas spēle, fagota spēle, saksofona spēle, trompetes spēle, mežraga spēle, trombona spēle, eifonija spēle, tubas spēle).</w:t>
      </w:r>
    </w:p>
    <w:p w14:paraId="541BEF36" w14:textId="77777777" w:rsidR="00DF7B1D" w:rsidRPr="00A6627C" w:rsidRDefault="00DF7B1D" w:rsidP="00DF7B1D">
      <w:pPr>
        <w:numPr>
          <w:ilvl w:val="1"/>
          <w:numId w:val="3"/>
        </w:numPr>
        <w:ind w:left="426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Dalībnieki dalās četrās</w:t>
      </w:r>
      <w:r w:rsidRPr="00A6627C">
        <w:rPr>
          <w:color w:val="auto"/>
          <w:szCs w:val="24"/>
          <w:lang w:eastAsia="lv-LV"/>
        </w:rPr>
        <w:t xml:space="preserve"> vecuma grupās:</w:t>
      </w:r>
    </w:p>
    <w:p w14:paraId="4EB4D264" w14:textId="77777777" w:rsidR="00DF7B1D" w:rsidRPr="00A6627C" w:rsidRDefault="00DF7B1D" w:rsidP="00DF7B1D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Juniori</w:t>
      </w:r>
      <w:r w:rsidRPr="00A6627C">
        <w:rPr>
          <w:color w:val="auto"/>
          <w:szCs w:val="24"/>
          <w:lang w:eastAsia="lv-LV"/>
        </w:rPr>
        <w:t xml:space="preserve">: </w:t>
      </w:r>
      <w:r>
        <w:rPr>
          <w:color w:val="auto"/>
          <w:szCs w:val="24"/>
          <w:lang w:eastAsia="lv-LV"/>
        </w:rPr>
        <w:t xml:space="preserve">dalībnieki vecumā no 8 līdz </w:t>
      </w:r>
      <w:r>
        <w:rPr>
          <w:szCs w:val="24"/>
          <w:lang w:eastAsia="lv-LV"/>
        </w:rPr>
        <w:t>9</w:t>
      </w:r>
      <w:r w:rsidRPr="00EF6838">
        <w:rPr>
          <w:szCs w:val="24"/>
          <w:lang w:eastAsia="lv-LV"/>
        </w:rPr>
        <w:t xml:space="preserve"> gadiem;</w:t>
      </w:r>
      <w:r w:rsidRPr="00A6627C">
        <w:rPr>
          <w:color w:val="auto"/>
          <w:szCs w:val="24"/>
          <w:lang w:eastAsia="lv-LV"/>
        </w:rPr>
        <w:t xml:space="preserve"> </w:t>
      </w:r>
    </w:p>
    <w:p w14:paraId="09F83620" w14:textId="77777777" w:rsidR="00DF7B1D" w:rsidRPr="00A6627C" w:rsidRDefault="00DF7B1D" w:rsidP="00DF7B1D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I</w:t>
      </w:r>
      <w:r w:rsidRPr="00A6627C">
        <w:rPr>
          <w:color w:val="auto"/>
          <w:szCs w:val="24"/>
          <w:lang w:eastAsia="lv-LV"/>
        </w:rPr>
        <w:t xml:space="preserve"> grupa: </w:t>
      </w:r>
      <w:r>
        <w:rPr>
          <w:color w:val="auto"/>
          <w:szCs w:val="24"/>
          <w:lang w:eastAsia="lv-LV"/>
        </w:rPr>
        <w:t>dalībnieki</w:t>
      </w:r>
      <w:r w:rsidRPr="00A6627C">
        <w:rPr>
          <w:color w:val="auto"/>
          <w:szCs w:val="24"/>
          <w:lang w:eastAsia="lv-LV"/>
        </w:rPr>
        <w:t xml:space="preserve"> </w:t>
      </w:r>
      <w:r>
        <w:rPr>
          <w:color w:val="auto"/>
          <w:szCs w:val="24"/>
          <w:lang w:eastAsia="lv-LV"/>
        </w:rPr>
        <w:t xml:space="preserve">vecumā </w:t>
      </w:r>
      <w:r w:rsidRPr="00A6627C">
        <w:rPr>
          <w:color w:val="auto"/>
          <w:szCs w:val="24"/>
          <w:lang w:eastAsia="lv-LV"/>
        </w:rPr>
        <w:t xml:space="preserve">no </w:t>
      </w:r>
      <w:r>
        <w:rPr>
          <w:color w:val="auto"/>
          <w:szCs w:val="24"/>
          <w:lang w:eastAsia="lv-LV"/>
        </w:rPr>
        <w:t>10 līdz 12</w:t>
      </w:r>
      <w:r w:rsidRPr="00A6627C">
        <w:rPr>
          <w:color w:val="auto"/>
          <w:szCs w:val="24"/>
          <w:lang w:eastAsia="lv-LV"/>
        </w:rPr>
        <w:t xml:space="preserve"> gadiem;</w:t>
      </w:r>
    </w:p>
    <w:p w14:paraId="12411D67" w14:textId="77777777" w:rsidR="00DF7B1D" w:rsidRDefault="00DF7B1D" w:rsidP="00DF7B1D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II</w:t>
      </w:r>
      <w:r w:rsidRPr="00A6627C">
        <w:rPr>
          <w:color w:val="auto"/>
          <w:szCs w:val="24"/>
          <w:lang w:eastAsia="lv-LV"/>
        </w:rPr>
        <w:t xml:space="preserve"> grupa: </w:t>
      </w:r>
      <w:r>
        <w:rPr>
          <w:color w:val="auto"/>
          <w:szCs w:val="24"/>
          <w:lang w:eastAsia="lv-LV"/>
        </w:rPr>
        <w:t xml:space="preserve">dalībnieki vecumā </w:t>
      </w:r>
      <w:r w:rsidRPr="00A6627C">
        <w:rPr>
          <w:color w:val="auto"/>
          <w:szCs w:val="24"/>
          <w:lang w:eastAsia="lv-LV"/>
        </w:rPr>
        <w:t xml:space="preserve">no </w:t>
      </w:r>
      <w:r>
        <w:rPr>
          <w:color w:val="auto"/>
          <w:szCs w:val="24"/>
          <w:lang w:eastAsia="lv-LV"/>
        </w:rPr>
        <w:t>13 līdz 14</w:t>
      </w:r>
      <w:r w:rsidRPr="00A6627C">
        <w:rPr>
          <w:color w:val="auto"/>
          <w:szCs w:val="24"/>
          <w:lang w:eastAsia="lv-LV"/>
        </w:rPr>
        <w:t xml:space="preserve"> gadiem</w:t>
      </w:r>
      <w:r>
        <w:rPr>
          <w:color w:val="auto"/>
          <w:szCs w:val="24"/>
          <w:lang w:eastAsia="lv-LV"/>
        </w:rPr>
        <w:t>;</w:t>
      </w:r>
    </w:p>
    <w:p w14:paraId="6711BF99" w14:textId="77777777" w:rsidR="00DF7B1D" w:rsidRPr="00A6627C" w:rsidRDefault="00DF7B1D" w:rsidP="00DF7B1D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III grupa: dalībnieki vecumā no 15 līdz 16 gadiem.</w:t>
      </w:r>
    </w:p>
    <w:p w14:paraId="2EF03FDA" w14:textId="2571E63D" w:rsidR="00DF7B1D" w:rsidRDefault="00DF7B1D" w:rsidP="00DF7B1D">
      <w:pPr>
        <w:numPr>
          <w:ilvl w:val="1"/>
          <w:numId w:val="3"/>
        </w:numPr>
        <w:ind w:left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 xml:space="preserve">Dalībnieku  vecuma </w:t>
      </w:r>
      <w:proofErr w:type="spellStart"/>
      <w:r w:rsidRPr="00A6627C">
        <w:rPr>
          <w:color w:val="auto"/>
          <w:szCs w:val="24"/>
          <w:lang w:eastAsia="lv-LV"/>
        </w:rPr>
        <w:t>rob</w:t>
      </w:r>
      <w:r w:rsidR="00B0636F">
        <w:rPr>
          <w:color w:val="auto"/>
          <w:szCs w:val="24"/>
          <w:lang w:eastAsia="lv-LV"/>
        </w:rPr>
        <w:t>eždatums</w:t>
      </w:r>
      <w:proofErr w:type="spellEnd"/>
      <w:r w:rsidR="00B0636F">
        <w:rPr>
          <w:color w:val="auto"/>
          <w:szCs w:val="24"/>
          <w:lang w:eastAsia="lv-LV"/>
        </w:rPr>
        <w:t xml:space="preserve"> ir 201</w:t>
      </w:r>
      <w:r w:rsidR="00021EFA">
        <w:rPr>
          <w:color w:val="auto"/>
          <w:szCs w:val="24"/>
          <w:lang w:eastAsia="lv-LV"/>
        </w:rPr>
        <w:t>8</w:t>
      </w:r>
      <w:r w:rsidR="00B0636F">
        <w:rPr>
          <w:color w:val="auto"/>
          <w:szCs w:val="24"/>
          <w:lang w:eastAsia="lv-LV"/>
        </w:rPr>
        <w:t xml:space="preserve">. gada </w:t>
      </w:r>
      <w:r w:rsidR="00DE6186">
        <w:rPr>
          <w:color w:val="auto"/>
          <w:szCs w:val="24"/>
          <w:lang w:eastAsia="lv-LV"/>
        </w:rPr>
        <w:t>27</w:t>
      </w:r>
      <w:r>
        <w:rPr>
          <w:color w:val="auto"/>
          <w:szCs w:val="24"/>
          <w:lang w:eastAsia="lv-LV"/>
        </w:rPr>
        <w:t>. aprīlis</w:t>
      </w:r>
      <w:r w:rsidRPr="00A6627C">
        <w:rPr>
          <w:color w:val="auto"/>
          <w:szCs w:val="24"/>
          <w:lang w:eastAsia="lv-LV"/>
        </w:rPr>
        <w:t>.</w:t>
      </w:r>
    </w:p>
    <w:p w14:paraId="51CE5DEB" w14:textId="77777777" w:rsidR="00DF7B1D" w:rsidRPr="00031085" w:rsidRDefault="00DF7B1D" w:rsidP="00DF7B1D">
      <w:pPr>
        <w:ind w:left="426"/>
        <w:jc w:val="both"/>
        <w:rPr>
          <w:color w:val="auto"/>
          <w:szCs w:val="24"/>
          <w:lang w:eastAsia="lv-LV"/>
        </w:rPr>
      </w:pPr>
    </w:p>
    <w:p w14:paraId="74F5E466" w14:textId="77777777" w:rsidR="00DF7B1D" w:rsidRPr="00A6627C" w:rsidRDefault="00DF7B1D" w:rsidP="00DF7B1D">
      <w:pPr>
        <w:ind w:left="720"/>
        <w:jc w:val="center"/>
        <w:rPr>
          <w:b/>
          <w:color w:val="auto"/>
          <w:szCs w:val="24"/>
          <w:lang w:eastAsia="lv-LV"/>
        </w:rPr>
      </w:pPr>
      <w:r w:rsidRPr="00A6627C">
        <w:rPr>
          <w:b/>
          <w:color w:val="auto"/>
          <w:szCs w:val="24"/>
          <w:lang w:eastAsia="lv-LV"/>
        </w:rPr>
        <w:t>III Programmas prasības</w:t>
      </w:r>
    </w:p>
    <w:p w14:paraId="184809B4" w14:textId="77777777" w:rsidR="00DF7B1D" w:rsidRPr="00A6627C" w:rsidRDefault="00DF7B1D" w:rsidP="00DF7B1D">
      <w:pPr>
        <w:ind w:left="360"/>
        <w:jc w:val="both"/>
        <w:rPr>
          <w:b/>
          <w:color w:val="auto"/>
          <w:szCs w:val="24"/>
          <w:lang w:eastAsia="lv-LV"/>
        </w:rPr>
      </w:pPr>
    </w:p>
    <w:p w14:paraId="1EA9008E" w14:textId="77777777" w:rsidR="00DF7B1D" w:rsidRPr="00A6627C" w:rsidRDefault="00DF7B1D" w:rsidP="00DF7B1D">
      <w:pPr>
        <w:numPr>
          <w:ilvl w:val="1"/>
          <w:numId w:val="3"/>
        </w:numPr>
        <w:ind w:left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Konkursā tiek atskaņoti divi dažāda rakstura un laikmeta komponistu skaņdarbi no galvas.</w:t>
      </w:r>
    </w:p>
    <w:p w14:paraId="548709F9" w14:textId="77777777" w:rsidR="00DF7B1D" w:rsidRPr="00A6627C" w:rsidRDefault="00DF7B1D" w:rsidP="00DF7B1D">
      <w:pPr>
        <w:numPr>
          <w:ilvl w:val="1"/>
          <w:numId w:val="3"/>
        </w:numPr>
        <w:ind w:left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Programmā var iekļaut izvērstas formas skaņda</w:t>
      </w:r>
      <w:r>
        <w:rPr>
          <w:color w:val="auto"/>
          <w:szCs w:val="24"/>
          <w:lang w:eastAsia="lv-LV"/>
        </w:rPr>
        <w:t xml:space="preserve">rbu atsevišķas daļas. Ieteicams </w:t>
      </w:r>
      <w:r w:rsidRPr="00A6627C">
        <w:rPr>
          <w:color w:val="auto"/>
          <w:szCs w:val="24"/>
          <w:lang w:eastAsia="lv-LV"/>
        </w:rPr>
        <w:t>ietvert latviešu komponista skaņdarbu (drīkst būt arī pārlikums).</w:t>
      </w:r>
    </w:p>
    <w:p w14:paraId="5B966CBF" w14:textId="77777777" w:rsidR="00DF7B1D" w:rsidRPr="00A6627C" w:rsidRDefault="00DF7B1D" w:rsidP="00DF7B1D">
      <w:pPr>
        <w:numPr>
          <w:ilvl w:val="1"/>
          <w:numId w:val="3"/>
        </w:numPr>
        <w:ind w:left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Skaņdarbu izpildījuma kopējā hronometrāža:</w:t>
      </w:r>
    </w:p>
    <w:p w14:paraId="34D6CCAE" w14:textId="77777777" w:rsidR="00DF7B1D" w:rsidRDefault="00DF7B1D" w:rsidP="00DF7B1D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Juniori: - līdz 7 minūtēm;</w:t>
      </w:r>
    </w:p>
    <w:p w14:paraId="2F76FB44" w14:textId="77777777" w:rsidR="00DF7B1D" w:rsidRPr="00A6627C" w:rsidRDefault="00DF7B1D" w:rsidP="00DF7B1D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I grupa: - līdz 8</w:t>
      </w:r>
      <w:r w:rsidRPr="00A6627C">
        <w:rPr>
          <w:color w:val="auto"/>
          <w:szCs w:val="24"/>
          <w:lang w:eastAsia="lv-LV"/>
        </w:rPr>
        <w:t xml:space="preserve"> minūtēm;</w:t>
      </w:r>
    </w:p>
    <w:p w14:paraId="02922132" w14:textId="77777777" w:rsidR="00DF7B1D" w:rsidRPr="00A6627C" w:rsidRDefault="00DF7B1D" w:rsidP="00DF7B1D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II grupa: - līdz 9</w:t>
      </w:r>
      <w:r w:rsidRPr="00A6627C">
        <w:rPr>
          <w:color w:val="auto"/>
          <w:szCs w:val="24"/>
          <w:lang w:eastAsia="lv-LV"/>
        </w:rPr>
        <w:t xml:space="preserve"> minūtēm;</w:t>
      </w:r>
    </w:p>
    <w:p w14:paraId="3B102533" w14:textId="77777777" w:rsidR="00DF7B1D" w:rsidRPr="00A6627C" w:rsidRDefault="00DF7B1D" w:rsidP="00DF7B1D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lastRenderedPageBreak/>
        <w:t>III</w:t>
      </w:r>
      <w:r>
        <w:rPr>
          <w:color w:val="auto"/>
          <w:szCs w:val="24"/>
          <w:lang w:eastAsia="lv-LV"/>
        </w:rPr>
        <w:t xml:space="preserve"> </w:t>
      </w:r>
      <w:r w:rsidRPr="00A6627C">
        <w:rPr>
          <w:color w:val="auto"/>
          <w:szCs w:val="24"/>
          <w:lang w:eastAsia="lv-LV"/>
        </w:rPr>
        <w:t>grupa: - līdz 10 minūtēm.</w:t>
      </w:r>
    </w:p>
    <w:p w14:paraId="756FEB8B" w14:textId="77777777" w:rsidR="00DF7B1D" w:rsidRDefault="00DF7B1D" w:rsidP="00DF7B1D">
      <w:pPr>
        <w:numPr>
          <w:ilvl w:val="1"/>
          <w:numId w:val="3"/>
        </w:numPr>
        <w:ind w:left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Hronometrāžas pārsniegšanas gadījumā žūrija ir tiesīga dalībnieka sniegumu pārtraukt.</w:t>
      </w:r>
    </w:p>
    <w:p w14:paraId="61AC386B" w14:textId="77777777" w:rsidR="00DF7B1D" w:rsidRDefault="00DF7B1D" w:rsidP="00DF7B1D">
      <w:pPr>
        <w:numPr>
          <w:ilvl w:val="1"/>
          <w:numId w:val="3"/>
        </w:num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 xml:space="preserve">Konkursa programmu jāatskaņo uz lielās flautas, </w:t>
      </w:r>
      <w:r w:rsidRPr="00AF2611">
        <w:rPr>
          <w:color w:val="auto"/>
          <w:szCs w:val="24"/>
          <w:lang w:eastAsia="lv-LV"/>
        </w:rPr>
        <w:t>pikolo flautu var spēlēt tikai Junioru grupā</w:t>
      </w:r>
      <w:r>
        <w:rPr>
          <w:color w:val="auto"/>
          <w:szCs w:val="24"/>
          <w:lang w:eastAsia="lv-LV"/>
        </w:rPr>
        <w:t>.</w:t>
      </w:r>
    </w:p>
    <w:p w14:paraId="26FD43B4" w14:textId="5EAE22C7" w:rsidR="00DF7B1D" w:rsidRPr="00EF6838" w:rsidRDefault="00DF7B1D" w:rsidP="00DF7B1D">
      <w:pPr>
        <w:numPr>
          <w:ilvl w:val="1"/>
          <w:numId w:val="3"/>
        </w:numPr>
        <w:ind w:left="426"/>
        <w:jc w:val="both"/>
        <w:rPr>
          <w:szCs w:val="24"/>
          <w:lang w:eastAsia="lv-LV"/>
        </w:rPr>
      </w:pPr>
      <w:r w:rsidRPr="00EF6838">
        <w:rPr>
          <w:szCs w:val="24"/>
          <w:lang w:eastAsia="lv-LV"/>
        </w:rPr>
        <w:t>Pieteikumā iesniegtā uzstāšan</w:t>
      </w:r>
      <w:r>
        <w:rPr>
          <w:szCs w:val="24"/>
          <w:lang w:eastAsia="lv-LV"/>
        </w:rPr>
        <w:t>ās programma var tikt mainīta līdz 20</w:t>
      </w:r>
      <w:r w:rsidR="00787B0A">
        <w:rPr>
          <w:szCs w:val="24"/>
          <w:lang w:eastAsia="lv-LV"/>
        </w:rPr>
        <w:t>1</w:t>
      </w:r>
      <w:r w:rsidR="000737D8">
        <w:rPr>
          <w:szCs w:val="24"/>
          <w:lang w:eastAsia="lv-LV"/>
        </w:rPr>
        <w:t>8</w:t>
      </w:r>
      <w:r w:rsidR="00787B0A">
        <w:rPr>
          <w:szCs w:val="24"/>
          <w:lang w:eastAsia="lv-LV"/>
        </w:rPr>
        <w:t>.gada</w:t>
      </w:r>
      <w:r w:rsidR="00B0636F">
        <w:rPr>
          <w:szCs w:val="24"/>
          <w:lang w:eastAsia="lv-LV"/>
        </w:rPr>
        <w:t xml:space="preserve"> </w:t>
      </w:r>
      <w:r w:rsidR="00DE6186">
        <w:rPr>
          <w:szCs w:val="24"/>
          <w:lang w:eastAsia="lv-LV"/>
        </w:rPr>
        <w:t>20</w:t>
      </w:r>
      <w:r>
        <w:rPr>
          <w:szCs w:val="24"/>
          <w:lang w:eastAsia="lv-LV"/>
        </w:rPr>
        <w:t>.aprīlim.</w:t>
      </w:r>
    </w:p>
    <w:p w14:paraId="5D1B1A45" w14:textId="77777777" w:rsidR="00DF7B1D" w:rsidRDefault="00DF7B1D" w:rsidP="00DF7B1D">
      <w:pPr>
        <w:ind w:left="2586" w:firstLine="294"/>
        <w:jc w:val="both"/>
        <w:rPr>
          <w:b/>
          <w:color w:val="auto"/>
          <w:szCs w:val="24"/>
          <w:lang w:eastAsia="lv-LV"/>
        </w:rPr>
      </w:pPr>
    </w:p>
    <w:p w14:paraId="7A8C5444" w14:textId="77777777" w:rsidR="00DF7B1D" w:rsidRPr="00A6627C" w:rsidRDefault="00DF7B1D" w:rsidP="00DF7B1D">
      <w:pPr>
        <w:jc w:val="center"/>
        <w:rPr>
          <w:color w:val="auto"/>
          <w:szCs w:val="24"/>
          <w:lang w:eastAsia="lv-LV"/>
        </w:rPr>
      </w:pPr>
      <w:r w:rsidRPr="002E545C">
        <w:rPr>
          <w:b/>
          <w:color w:val="auto"/>
          <w:szCs w:val="24"/>
          <w:lang w:eastAsia="lv-LV"/>
        </w:rPr>
        <w:t>IV Vērtēšana</w:t>
      </w:r>
    </w:p>
    <w:p w14:paraId="7489B68D" w14:textId="77777777" w:rsidR="00DF7B1D" w:rsidRPr="00A6627C" w:rsidRDefault="00DF7B1D" w:rsidP="00DF7B1D">
      <w:pPr>
        <w:ind w:left="426"/>
        <w:jc w:val="center"/>
        <w:rPr>
          <w:color w:val="auto"/>
          <w:szCs w:val="24"/>
          <w:lang w:eastAsia="lv-LV"/>
        </w:rPr>
      </w:pPr>
    </w:p>
    <w:p w14:paraId="622D372E" w14:textId="7E9AD61B" w:rsidR="00DF7B1D" w:rsidRDefault="00DF7B1D" w:rsidP="00DF7B1D">
      <w:pPr>
        <w:numPr>
          <w:ilvl w:val="1"/>
          <w:numId w:val="3"/>
        </w:num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 xml:space="preserve">Žūrijas komisiju apstiprina </w:t>
      </w:r>
      <w:r w:rsidR="00205D2A">
        <w:rPr>
          <w:color w:val="auto"/>
          <w:szCs w:val="24"/>
          <w:lang w:eastAsia="lv-LV"/>
        </w:rPr>
        <w:t xml:space="preserve">Salacgrīvas novada Mūzikas skolas </w:t>
      </w:r>
      <w:r>
        <w:rPr>
          <w:color w:val="auto"/>
          <w:szCs w:val="24"/>
          <w:lang w:eastAsia="lv-LV"/>
        </w:rPr>
        <w:t>direktore. Žūrijas komisijas lēmums ir galējs un nav apstrīdams.</w:t>
      </w:r>
    </w:p>
    <w:p w14:paraId="7BAAD891" w14:textId="77777777" w:rsidR="00DF7B1D" w:rsidRPr="00A6627C" w:rsidRDefault="00DF7B1D" w:rsidP="00DF7B1D">
      <w:pPr>
        <w:numPr>
          <w:ilvl w:val="1"/>
          <w:numId w:val="3"/>
        </w:numPr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Konkursa žūrija dalībniekus vērtē atsevišķi pa grupām 25 punktu sistēmā ņemot vērā šādus kritērijus</w:t>
      </w:r>
      <w:r>
        <w:rPr>
          <w:color w:val="auto"/>
          <w:szCs w:val="24"/>
          <w:lang w:eastAsia="lv-LV"/>
        </w:rPr>
        <w:t>:</w:t>
      </w:r>
    </w:p>
    <w:p w14:paraId="6443325A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00EF9452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0219B74E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2F99D094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3AE3874E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45CA9C1B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08D39506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3808B928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41B4134A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3454DCF8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36ADDCD4" w14:textId="77777777" w:rsidR="00DF7B1D" w:rsidRPr="00A6627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46FD7679" w14:textId="77777777" w:rsidR="00DF7B1D" w:rsidRPr="00A6627C" w:rsidRDefault="00DF7B1D" w:rsidP="00DF7B1D">
      <w:pPr>
        <w:numPr>
          <w:ilvl w:val="0"/>
          <w:numId w:val="5"/>
        </w:numPr>
        <w:ind w:left="1418" w:hanging="284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skaņdarba izpildījuma tehniskā precizitāte;</w:t>
      </w:r>
    </w:p>
    <w:p w14:paraId="04B6E869" w14:textId="77777777" w:rsidR="00DF7B1D" w:rsidRPr="00A6627C" w:rsidRDefault="00DF7B1D" w:rsidP="00B0636F">
      <w:pPr>
        <w:numPr>
          <w:ilvl w:val="0"/>
          <w:numId w:val="5"/>
        </w:numPr>
        <w:ind w:left="1418" w:hanging="258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skaņas kvalitāte;</w:t>
      </w:r>
    </w:p>
    <w:p w14:paraId="77FEBF8F" w14:textId="77777777" w:rsidR="00DF7B1D" w:rsidRPr="00A6627C" w:rsidRDefault="00DF7B1D" w:rsidP="00B0636F">
      <w:pPr>
        <w:numPr>
          <w:ilvl w:val="0"/>
          <w:numId w:val="5"/>
        </w:numPr>
        <w:ind w:left="1418" w:hanging="25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mākslinieciskais izpildījums.</w:t>
      </w:r>
    </w:p>
    <w:p w14:paraId="0307D2BB" w14:textId="77777777" w:rsidR="00DF7B1D" w:rsidRPr="00A6627C" w:rsidRDefault="00DF7B1D" w:rsidP="00DF7B1D">
      <w:pPr>
        <w:numPr>
          <w:ilvl w:val="0"/>
          <w:numId w:val="9"/>
        </w:numPr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 xml:space="preserve"> Attiecīgi iegūtajam galīgajam vērtējumam, žūrija piešķir konkursa dalībniekiem katrā grupā pirmo, otro un trešo vietu.</w:t>
      </w:r>
    </w:p>
    <w:p w14:paraId="5E2BF41F" w14:textId="77777777" w:rsidR="00DF7B1D" w:rsidRPr="00A6627C" w:rsidRDefault="00DF7B1D" w:rsidP="00DF7B1D">
      <w:pPr>
        <w:numPr>
          <w:ilvl w:val="0"/>
          <w:numId w:val="9"/>
        </w:numPr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 xml:space="preserve"> Žūrijai ir tiesības:</w:t>
      </w:r>
    </w:p>
    <w:p w14:paraId="57413F33" w14:textId="77777777" w:rsidR="00DF7B1D" w:rsidRPr="002E545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7D22749F" w14:textId="77777777" w:rsidR="00DF7B1D" w:rsidRPr="002E545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2DE0E396" w14:textId="77777777" w:rsidR="00DF7B1D" w:rsidRPr="002E545C" w:rsidRDefault="00DF7B1D" w:rsidP="00DF7B1D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2787B3A8" w14:textId="77777777" w:rsidR="00DF7B1D" w:rsidRPr="00A6627C" w:rsidRDefault="00DF7B1D" w:rsidP="00B0636F">
      <w:pPr>
        <w:numPr>
          <w:ilvl w:val="1"/>
          <w:numId w:val="4"/>
        </w:numPr>
        <w:tabs>
          <w:tab w:val="left" w:pos="1134"/>
        </w:tabs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piešķirt vairākas pirmās, otrās vai trešās vietas;</w:t>
      </w:r>
    </w:p>
    <w:p w14:paraId="1C03F66C" w14:textId="77777777" w:rsidR="00DF7B1D" w:rsidRPr="00A6627C" w:rsidRDefault="00DF7B1D" w:rsidP="00DF7B1D">
      <w:pPr>
        <w:numPr>
          <w:ilvl w:val="1"/>
          <w:numId w:val="4"/>
        </w:numPr>
        <w:ind w:left="1134" w:hanging="774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nepiešķirt kādu no vietām;</w:t>
      </w:r>
    </w:p>
    <w:p w14:paraId="5F113E29" w14:textId="77777777" w:rsidR="00DF7B1D" w:rsidRPr="00A6627C" w:rsidRDefault="00DF7B1D" w:rsidP="00DF7B1D">
      <w:pPr>
        <w:numPr>
          <w:ilvl w:val="1"/>
          <w:numId w:val="4"/>
        </w:numPr>
        <w:ind w:left="1134" w:hanging="774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piešķirt atzinību vai specbalvu par veiksmīgu audzēkņa sniegumu;</w:t>
      </w:r>
    </w:p>
    <w:p w14:paraId="338A9C30" w14:textId="5C60A54B" w:rsidR="00DF7B1D" w:rsidRPr="00A6627C" w:rsidRDefault="00DF7B1D" w:rsidP="00DF7B1D">
      <w:pPr>
        <w:numPr>
          <w:ilvl w:val="1"/>
          <w:numId w:val="4"/>
        </w:numPr>
        <w:ind w:left="1134" w:hanging="774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>nepiešķirt nevienu no vietām, ja iegūstamais punktu skaits ir zem</w:t>
      </w:r>
      <w:r>
        <w:rPr>
          <w:color w:val="auto"/>
          <w:szCs w:val="24"/>
          <w:lang w:eastAsia="lv-LV"/>
        </w:rPr>
        <w:t>āks par</w:t>
      </w:r>
      <w:r w:rsidRPr="00A6627C">
        <w:rPr>
          <w:color w:val="auto"/>
          <w:szCs w:val="24"/>
          <w:lang w:eastAsia="lv-LV"/>
        </w:rPr>
        <w:t xml:space="preserve"> 20 punktiem.</w:t>
      </w:r>
    </w:p>
    <w:p w14:paraId="6796A97D" w14:textId="77777777" w:rsidR="00DF7B1D" w:rsidRPr="00A6627C" w:rsidRDefault="00DF7B1D" w:rsidP="00DF7B1D">
      <w:pPr>
        <w:ind w:left="360"/>
        <w:jc w:val="both"/>
        <w:rPr>
          <w:color w:val="auto"/>
          <w:szCs w:val="24"/>
          <w:lang w:eastAsia="lv-LV"/>
        </w:rPr>
      </w:pPr>
    </w:p>
    <w:p w14:paraId="19F10843" w14:textId="77777777" w:rsidR="00DF7B1D" w:rsidRPr="00A6627C" w:rsidRDefault="00DF7B1D" w:rsidP="00DF7B1D">
      <w:pPr>
        <w:jc w:val="center"/>
        <w:rPr>
          <w:b/>
          <w:color w:val="auto"/>
          <w:szCs w:val="24"/>
          <w:lang w:eastAsia="lv-LV"/>
        </w:rPr>
      </w:pPr>
      <w:r w:rsidRPr="00A6627C">
        <w:rPr>
          <w:b/>
          <w:color w:val="auto"/>
          <w:szCs w:val="24"/>
          <w:lang w:eastAsia="lv-LV"/>
        </w:rPr>
        <w:t>V Apbalvošana</w:t>
      </w:r>
    </w:p>
    <w:p w14:paraId="4ED6C2BD" w14:textId="77777777" w:rsidR="00DF7B1D" w:rsidRPr="00A6627C" w:rsidRDefault="00DF7B1D" w:rsidP="00DF7B1D">
      <w:pPr>
        <w:ind w:left="360"/>
        <w:jc w:val="both"/>
        <w:rPr>
          <w:color w:val="auto"/>
          <w:szCs w:val="24"/>
          <w:lang w:eastAsia="lv-LV"/>
        </w:rPr>
      </w:pPr>
    </w:p>
    <w:p w14:paraId="1FF9A2AE" w14:textId="77777777" w:rsidR="00DF7B1D" w:rsidRPr="00A6627C" w:rsidRDefault="00DF7B1D" w:rsidP="00DF7B1D">
      <w:pPr>
        <w:numPr>
          <w:ilvl w:val="0"/>
          <w:numId w:val="9"/>
        </w:numPr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 xml:space="preserve"> Visi konkursa dalībnieki saņem Sertifikātu ar iegūto punktu skaitu.</w:t>
      </w:r>
    </w:p>
    <w:p w14:paraId="46E2B4C4" w14:textId="77777777" w:rsidR="00DF7B1D" w:rsidRPr="00A6627C" w:rsidRDefault="00DF7B1D" w:rsidP="00DF7B1D">
      <w:pPr>
        <w:numPr>
          <w:ilvl w:val="0"/>
          <w:numId w:val="9"/>
        </w:numPr>
        <w:ind w:left="426" w:hanging="426"/>
        <w:jc w:val="both"/>
        <w:rPr>
          <w:color w:val="auto"/>
          <w:szCs w:val="24"/>
          <w:lang w:eastAsia="lv-LV"/>
        </w:rPr>
      </w:pPr>
      <w:r w:rsidRPr="00A6627C">
        <w:rPr>
          <w:color w:val="auto"/>
          <w:szCs w:val="24"/>
          <w:lang w:eastAsia="lv-LV"/>
        </w:rPr>
        <w:t xml:space="preserve"> Pamatojoties uz žūrijas vērtējumu, konkursa laureātus apbalvo ar diplomiem, atzinībām vai pateicībām un balvām.</w:t>
      </w:r>
    </w:p>
    <w:p w14:paraId="023DAEF4" w14:textId="77777777" w:rsidR="00DF7B1D" w:rsidRPr="00A6627C" w:rsidRDefault="00DF7B1D" w:rsidP="00DF7B1D">
      <w:pPr>
        <w:ind w:left="426"/>
        <w:jc w:val="both"/>
        <w:rPr>
          <w:color w:val="auto"/>
          <w:szCs w:val="24"/>
          <w:lang w:eastAsia="lv-LV"/>
        </w:rPr>
      </w:pPr>
    </w:p>
    <w:p w14:paraId="136D81C3" w14:textId="77777777" w:rsidR="00DF7B1D" w:rsidRPr="00A6627C" w:rsidRDefault="00DF7B1D" w:rsidP="00DF7B1D">
      <w:pPr>
        <w:jc w:val="center"/>
        <w:rPr>
          <w:b/>
          <w:color w:val="auto"/>
          <w:szCs w:val="24"/>
          <w:lang w:eastAsia="lv-LV"/>
        </w:rPr>
      </w:pPr>
      <w:r w:rsidRPr="00A6627C">
        <w:rPr>
          <w:b/>
          <w:color w:val="auto"/>
          <w:szCs w:val="24"/>
          <w:lang w:eastAsia="lv-LV"/>
        </w:rPr>
        <w:t xml:space="preserve">VI </w:t>
      </w:r>
      <w:r>
        <w:rPr>
          <w:b/>
          <w:color w:val="auto"/>
          <w:szCs w:val="24"/>
          <w:lang w:eastAsia="lv-LV"/>
        </w:rPr>
        <w:t>Dalības noteikumi</w:t>
      </w:r>
    </w:p>
    <w:p w14:paraId="6B17D561" w14:textId="77777777" w:rsidR="00DF7B1D" w:rsidRPr="00EF6838" w:rsidRDefault="00DF7B1D" w:rsidP="00DF7B1D">
      <w:pPr>
        <w:ind w:left="360"/>
        <w:jc w:val="both"/>
        <w:rPr>
          <w:b/>
          <w:szCs w:val="24"/>
          <w:lang w:eastAsia="lv-LV"/>
        </w:rPr>
      </w:pPr>
    </w:p>
    <w:p w14:paraId="0C61DC48" w14:textId="0748537D" w:rsidR="00C02B60" w:rsidRDefault="00C02B60" w:rsidP="00C02B60">
      <w:pPr>
        <w:numPr>
          <w:ilvl w:val="1"/>
          <w:numId w:val="6"/>
        </w:numPr>
        <w:spacing w:line="276" w:lineRule="auto"/>
        <w:ind w:left="431" w:hanging="431"/>
      </w:pPr>
      <w:r>
        <w:t xml:space="preserve">Dalībnieku skaits no katras skolas – ne vairāk kā </w:t>
      </w:r>
      <w:r w:rsidR="000737D8">
        <w:t>5</w:t>
      </w:r>
      <w:r>
        <w:t xml:space="preserve"> dalībnieki ( pa visām grupām kopā);</w:t>
      </w:r>
    </w:p>
    <w:p w14:paraId="214C7B51" w14:textId="26AD740F" w:rsidR="00C02B60" w:rsidRDefault="00D14518" w:rsidP="00C02B60">
      <w:pPr>
        <w:numPr>
          <w:ilvl w:val="1"/>
          <w:numId w:val="6"/>
        </w:numPr>
        <w:spacing w:line="276" w:lineRule="auto"/>
        <w:ind w:left="431" w:hanging="431"/>
      </w:pPr>
      <w:r>
        <w:t>Dalībnieku pieteikumus (P</w:t>
      </w:r>
      <w:r w:rsidR="00DF7B1D" w:rsidRPr="00EF6838">
        <w:t xml:space="preserve">ielikums Nr.1.) </w:t>
      </w:r>
      <w:r w:rsidR="00DF7B1D" w:rsidRPr="00A6627C">
        <w:t xml:space="preserve">sūtīt uz </w:t>
      </w:r>
      <w:r w:rsidR="00DF7B1D">
        <w:t xml:space="preserve">Salacgrīvas novada </w:t>
      </w:r>
      <w:r w:rsidR="00DF7B1D" w:rsidRPr="00A6627C">
        <w:t>Mūzikas skolu</w:t>
      </w:r>
      <w:r w:rsidR="00DF7B1D">
        <w:t xml:space="preserve"> </w:t>
      </w:r>
      <w:r w:rsidR="00DF7B1D" w:rsidRPr="00A6627C">
        <w:rPr>
          <w:color w:val="auto"/>
          <w:szCs w:val="24"/>
          <w:lang w:eastAsia="lv-LV"/>
        </w:rPr>
        <w:t>elektroniskā veidā</w:t>
      </w:r>
      <w:r w:rsidR="00B0636F">
        <w:t xml:space="preserve"> līdz 201</w:t>
      </w:r>
      <w:r w:rsidR="000737D8">
        <w:t>8</w:t>
      </w:r>
      <w:r w:rsidR="00DF7B1D" w:rsidRPr="00A6627C">
        <w:t xml:space="preserve">.gada </w:t>
      </w:r>
      <w:r w:rsidR="00DE6186">
        <w:t>27</w:t>
      </w:r>
      <w:r w:rsidR="00DF7B1D">
        <w:t>. martam  uz</w:t>
      </w:r>
      <w:r w:rsidR="00DF7B1D" w:rsidRPr="00A6627C">
        <w:t xml:space="preserve"> e-pastu</w:t>
      </w:r>
      <w:r w:rsidR="00C02B60">
        <w:t>:</w:t>
      </w:r>
    </w:p>
    <w:p w14:paraId="0E239F02" w14:textId="77777777" w:rsidR="00DF7B1D" w:rsidRDefault="00DF7B1D" w:rsidP="00C02B60">
      <w:pPr>
        <w:spacing w:line="276" w:lineRule="auto"/>
        <w:ind w:left="431"/>
      </w:pPr>
      <w:r w:rsidRPr="00A6627C">
        <w:t xml:space="preserve"> </w:t>
      </w:r>
      <w:hyperlink r:id="rId9" w:history="1">
        <w:r w:rsidR="00C02B60" w:rsidRPr="001E7612">
          <w:rPr>
            <w:rStyle w:val="Hyperlink"/>
            <w:szCs w:val="24"/>
            <w:lang w:eastAsia="lv-LV"/>
          </w:rPr>
          <w:t>salmuzskola@inbox.lv</w:t>
        </w:r>
      </w:hyperlink>
    </w:p>
    <w:p w14:paraId="0797B545" w14:textId="77777777" w:rsidR="00DF7B1D" w:rsidRPr="00A6627C" w:rsidRDefault="00DF7B1D" w:rsidP="00DF7B1D">
      <w:pPr>
        <w:jc w:val="both"/>
        <w:rPr>
          <w:u w:val="single"/>
        </w:rPr>
      </w:pPr>
      <w:r w:rsidRPr="00A6627C">
        <w:rPr>
          <w:i/>
        </w:rPr>
        <w:tab/>
      </w:r>
      <w:r w:rsidRPr="00A6627C">
        <w:rPr>
          <w:u w:val="single"/>
        </w:rPr>
        <w:t>Jāiesūta:</w:t>
      </w:r>
    </w:p>
    <w:p w14:paraId="6211CB9E" w14:textId="77777777" w:rsidR="00DF7B1D" w:rsidRPr="00EF6838" w:rsidRDefault="00DF7B1D" w:rsidP="00DF7B1D">
      <w:pPr>
        <w:jc w:val="both"/>
      </w:pPr>
      <w:r>
        <w:tab/>
      </w:r>
      <w:r>
        <w:tab/>
        <w:t>Pieteikums</w:t>
      </w:r>
    </w:p>
    <w:p w14:paraId="5FBD4509" w14:textId="77777777" w:rsidR="00DF7B1D" w:rsidRDefault="00DF7B1D" w:rsidP="00DF7B1D">
      <w:pPr>
        <w:ind w:left="720" w:firstLine="720"/>
        <w:jc w:val="both"/>
      </w:pPr>
      <w:r w:rsidRPr="00A6627C">
        <w:t>Rekvizīti rēķina izrakstīšanai</w:t>
      </w:r>
    </w:p>
    <w:p w14:paraId="72681D84" w14:textId="77777777" w:rsidR="00DF7B1D" w:rsidRPr="00A6627C" w:rsidRDefault="00DF7B1D" w:rsidP="00DF7B1D">
      <w:pPr>
        <w:jc w:val="both"/>
        <w:rPr>
          <w:u w:val="single"/>
        </w:rPr>
      </w:pPr>
      <w:r w:rsidRPr="00A6627C">
        <w:tab/>
      </w:r>
      <w:r w:rsidRPr="00A6627C">
        <w:rPr>
          <w:u w:val="single"/>
        </w:rPr>
        <w:t>Skolas adrese:</w:t>
      </w:r>
    </w:p>
    <w:p w14:paraId="1F413FA0" w14:textId="77777777" w:rsidR="00DF7B1D" w:rsidRPr="00A6627C" w:rsidRDefault="00DF7B1D" w:rsidP="00DF7B1D">
      <w:pPr>
        <w:jc w:val="both"/>
      </w:pPr>
      <w:r w:rsidRPr="00A6627C">
        <w:tab/>
      </w:r>
      <w:r w:rsidRPr="00A6627C">
        <w:tab/>
      </w:r>
      <w:r>
        <w:t>Salacgrīvas novada</w:t>
      </w:r>
      <w:r w:rsidRPr="00A6627C">
        <w:t xml:space="preserve"> Mūzikas skola</w:t>
      </w:r>
    </w:p>
    <w:p w14:paraId="25329B8B" w14:textId="77777777" w:rsidR="00DF7B1D" w:rsidRDefault="00DF7B1D" w:rsidP="00DF7B1D">
      <w:pPr>
        <w:jc w:val="both"/>
      </w:pPr>
      <w:r w:rsidRPr="00A6627C">
        <w:tab/>
      </w:r>
      <w:r w:rsidRPr="00A6627C">
        <w:tab/>
      </w:r>
      <w:r>
        <w:t>Pērnavas 29, Salacgrīva, Salacgrīvas novads, LV-4033</w:t>
      </w:r>
    </w:p>
    <w:p w14:paraId="28582BD4" w14:textId="7BE994DC" w:rsidR="00DF7B1D" w:rsidRDefault="00DF7B1D" w:rsidP="00DF7B1D">
      <w:pPr>
        <w:ind w:left="720" w:hanging="2340"/>
        <w:jc w:val="both"/>
      </w:pPr>
      <w:r w:rsidRPr="00A6627C">
        <w:tab/>
      </w:r>
      <w:r w:rsidRPr="00A6627C">
        <w:rPr>
          <w:u w:val="single"/>
        </w:rPr>
        <w:t>Dalības maksa</w:t>
      </w:r>
      <w:r w:rsidRPr="00A6627C">
        <w:t xml:space="preserve"> – katram konkursa dalībniekam </w:t>
      </w:r>
      <w:r>
        <w:rPr>
          <w:color w:val="auto"/>
        </w:rPr>
        <w:t>12</w:t>
      </w:r>
      <w:r w:rsidRPr="002273D5">
        <w:rPr>
          <w:color w:val="auto"/>
        </w:rPr>
        <w:t xml:space="preserve"> EUR</w:t>
      </w:r>
      <w:r w:rsidRPr="00A6627C">
        <w:t>. Dalības maksa jā</w:t>
      </w:r>
      <w:r>
        <w:t>sa</w:t>
      </w:r>
      <w:r w:rsidRPr="00A6627C">
        <w:t xml:space="preserve">maksā </w:t>
      </w:r>
      <w:r w:rsidR="00B0636F">
        <w:rPr>
          <w:color w:val="auto"/>
          <w:szCs w:val="24"/>
          <w:lang w:eastAsia="lv-LV"/>
        </w:rPr>
        <w:t>līdz 201</w:t>
      </w:r>
      <w:r w:rsidR="000737D8">
        <w:rPr>
          <w:color w:val="auto"/>
          <w:szCs w:val="24"/>
          <w:lang w:eastAsia="lv-LV"/>
        </w:rPr>
        <w:t>8</w:t>
      </w:r>
      <w:r>
        <w:rPr>
          <w:color w:val="auto"/>
          <w:szCs w:val="24"/>
          <w:lang w:eastAsia="lv-LV"/>
        </w:rPr>
        <w:t>. gada 1. aprīlim</w:t>
      </w:r>
      <w:r w:rsidRPr="00A6627C">
        <w:t xml:space="preserve"> ar pārskaitījumu (ar norādi </w:t>
      </w:r>
      <w:r>
        <w:rPr>
          <w:i/>
        </w:rPr>
        <w:t xml:space="preserve">Pūšaminstrumentu spēles audzēkņu </w:t>
      </w:r>
      <w:r w:rsidRPr="00A6627C">
        <w:rPr>
          <w:i/>
        </w:rPr>
        <w:t>konkursam</w:t>
      </w:r>
      <w:r w:rsidRPr="00A6627C">
        <w:t>).</w:t>
      </w:r>
    </w:p>
    <w:p w14:paraId="59961C36" w14:textId="77777777" w:rsidR="00DF7B1D" w:rsidRPr="00A6627C" w:rsidRDefault="00DF7B1D" w:rsidP="00DF7B1D">
      <w:pPr>
        <w:ind w:left="720" w:firstLine="720"/>
        <w:jc w:val="both"/>
      </w:pPr>
      <w:r w:rsidRPr="00A6627C">
        <w:t xml:space="preserve"> Dalībnieku neierašanās gadījumā, dalības maksa netiek atmaksāta.</w:t>
      </w:r>
    </w:p>
    <w:p w14:paraId="1C5B13EB" w14:textId="77777777" w:rsidR="00DF7B1D" w:rsidRPr="00A0083B" w:rsidRDefault="00DF7B1D" w:rsidP="00DF7B1D">
      <w:pPr>
        <w:ind w:firstLine="720"/>
        <w:jc w:val="both"/>
        <w:rPr>
          <w:u w:val="single"/>
        </w:rPr>
      </w:pPr>
      <w:r w:rsidRPr="00A0083B">
        <w:rPr>
          <w:u w:val="single"/>
        </w:rPr>
        <w:t>Papildus informācija:</w:t>
      </w:r>
    </w:p>
    <w:p w14:paraId="6D17DDD5" w14:textId="77777777" w:rsidR="00DF7B1D" w:rsidRPr="00A6627C" w:rsidRDefault="00DF7B1D" w:rsidP="00DF7B1D">
      <w:pPr>
        <w:numPr>
          <w:ilvl w:val="0"/>
          <w:numId w:val="7"/>
        </w:numPr>
        <w:jc w:val="both"/>
      </w:pPr>
      <w:r w:rsidRPr="00A6627C">
        <w:t>Ceļa un uzturēšanās izdevumus sedz paši dalībnieki vai mūzikas izglītības iestāde.</w:t>
      </w:r>
    </w:p>
    <w:p w14:paraId="47A62ED0" w14:textId="77777777" w:rsidR="00DF7B1D" w:rsidRPr="00A6627C" w:rsidRDefault="00DF7B1D" w:rsidP="00DF7B1D">
      <w:pPr>
        <w:numPr>
          <w:ilvl w:val="0"/>
          <w:numId w:val="7"/>
        </w:numPr>
        <w:jc w:val="both"/>
      </w:pPr>
      <w:r w:rsidRPr="00A6627C">
        <w:t>Katram dalībniekam konkursa dienā tiek piedāvāts mēģinājums mūzikas skolas zālē</w:t>
      </w:r>
      <w:r>
        <w:t>;</w:t>
      </w:r>
    </w:p>
    <w:p w14:paraId="4D5EB3E9" w14:textId="7AC45757" w:rsidR="00DF7B1D" w:rsidRDefault="00DF7B1D" w:rsidP="00DF7B1D">
      <w:pPr>
        <w:numPr>
          <w:ilvl w:val="0"/>
          <w:numId w:val="7"/>
        </w:numPr>
        <w:jc w:val="both"/>
      </w:pPr>
      <w:r w:rsidRPr="00A6627C">
        <w:t>Konkursa norises un mēģinājumu laiki, kā arī uzstāšanās kārtība tiks paziņ</w:t>
      </w:r>
      <w:r w:rsidR="00B0636F">
        <w:t>oti katram dalībniekam līdz 201</w:t>
      </w:r>
      <w:r w:rsidR="000737D8">
        <w:t>8</w:t>
      </w:r>
      <w:r w:rsidRPr="00A6627C">
        <w:t xml:space="preserve">. gada </w:t>
      </w:r>
      <w:r w:rsidR="00DE6186">
        <w:t>24</w:t>
      </w:r>
      <w:r>
        <w:t>.aprīlim.</w:t>
      </w:r>
    </w:p>
    <w:p w14:paraId="4528BD06" w14:textId="024DBA30" w:rsidR="00DF7B1D" w:rsidRDefault="00C92B30" w:rsidP="00DF7B1D">
      <w:pPr>
        <w:ind w:left="426" w:hanging="425"/>
        <w:jc w:val="both"/>
        <w:rPr>
          <w:szCs w:val="24"/>
          <w:lang w:val="de-DE"/>
        </w:rPr>
      </w:pPr>
      <w:r>
        <w:rPr>
          <w:szCs w:val="24"/>
          <w:lang w:val="de-DE"/>
        </w:rPr>
        <w:t>20</w:t>
      </w:r>
      <w:r w:rsidR="00DF7B1D">
        <w:rPr>
          <w:szCs w:val="24"/>
          <w:lang w:val="de-DE"/>
        </w:rPr>
        <w:t xml:space="preserve">. </w:t>
      </w:r>
      <w:r w:rsidR="00DF7B1D" w:rsidRPr="00625B3F">
        <w:rPr>
          <w:szCs w:val="24"/>
          <w:lang w:val="de-DE"/>
        </w:rPr>
        <w:t>Ar konkursa rīkotāju atļauju var veikt audio un videoierakstus, par kuriem dalībnieki atlīdzību nesaņem.</w:t>
      </w:r>
    </w:p>
    <w:p w14:paraId="46E85EAE" w14:textId="5B9DCC10" w:rsidR="00DF7B1D" w:rsidRPr="00A6627C" w:rsidRDefault="00DF7B1D" w:rsidP="00DF7B1D">
      <w:pPr>
        <w:ind w:left="426" w:hanging="425"/>
        <w:jc w:val="both"/>
      </w:pPr>
      <w:r>
        <w:rPr>
          <w:szCs w:val="24"/>
          <w:lang w:val="de-DE"/>
        </w:rPr>
        <w:t>2</w:t>
      </w:r>
      <w:r w:rsidR="00C92B30">
        <w:rPr>
          <w:szCs w:val="24"/>
          <w:lang w:val="de-DE"/>
        </w:rPr>
        <w:t>1</w:t>
      </w:r>
      <w:r>
        <w:rPr>
          <w:szCs w:val="24"/>
          <w:lang w:val="de-DE"/>
        </w:rPr>
        <w:t xml:space="preserve">. </w:t>
      </w:r>
      <w:r w:rsidRPr="00E167EF">
        <w:rPr>
          <w:szCs w:val="24"/>
          <w:lang w:val="de-DE"/>
        </w:rPr>
        <w:t>Dzimšanas datus apliecinošs dokuments jāuzrāda pie reģistrācijas – konkursa dienā.</w:t>
      </w:r>
    </w:p>
    <w:p w14:paraId="5B850855" w14:textId="77777777" w:rsidR="00DF7B1D" w:rsidRPr="00A6627C" w:rsidRDefault="00DF7B1D" w:rsidP="00DF7B1D">
      <w:pPr>
        <w:jc w:val="both"/>
      </w:pPr>
    </w:p>
    <w:p w14:paraId="6B68F883" w14:textId="77777777" w:rsidR="00D14518" w:rsidRDefault="00C92B30" w:rsidP="00C92B30">
      <w:pPr>
        <w:jc w:val="both"/>
      </w:pPr>
      <w:r>
        <w:t>Salacgrīvas novada domes</w:t>
      </w:r>
    </w:p>
    <w:p w14:paraId="30BA37B6" w14:textId="78FC633C" w:rsidR="00C92B30" w:rsidRDefault="00C92B30" w:rsidP="00B5377F">
      <w:pPr>
        <w:jc w:val="both"/>
      </w:pPr>
      <w:r>
        <w:t>priekšsēdētājs</w:t>
      </w:r>
      <w:r>
        <w:tab/>
      </w:r>
      <w:r>
        <w:tab/>
      </w:r>
      <w:r>
        <w:tab/>
      </w:r>
      <w:r>
        <w:tab/>
      </w:r>
      <w:r>
        <w:tab/>
      </w:r>
      <w:r w:rsidR="00B5377F">
        <w:tab/>
      </w:r>
      <w:r w:rsidR="00B5377F">
        <w:tab/>
      </w:r>
      <w:r w:rsidR="00B5377F">
        <w:tab/>
      </w:r>
      <w:r>
        <w:t>Dagnis Straubergs</w:t>
      </w:r>
    </w:p>
    <w:sectPr w:rsidR="00C92B30" w:rsidSect="00071253">
      <w:footerReference w:type="even" r:id="rId10"/>
      <w:footerReference w:type="default" r:id="rId11"/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23FBA" w14:textId="77777777" w:rsidR="00C7095C" w:rsidRDefault="00C7095C">
      <w:r>
        <w:separator/>
      </w:r>
    </w:p>
  </w:endnote>
  <w:endnote w:type="continuationSeparator" w:id="0">
    <w:p w14:paraId="3CC385C7" w14:textId="77777777" w:rsidR="00C7095C" w:rsidRDefault="00C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D148" w14:textId="77777777" w:rsidR="004E5F4E" w:rsidRDefault="00787B0A" w:rsidP="00A43D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377E44" w14:textId="77777777" w:rsidR="004E5F4E" w:rsidRDefault="00C70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3F6E" w14:textId="77777777" w:rsidR="004E5F4E" w:rsidRDefault="00C7095C" w:rsidP="00A43D6B">
    <w:pPr>
      <w:pStyle w:val="Footer"/>
      <w:framePr w:wrap="around" w:vAnchor="text" w:hAnchor="margin" w:xAlign="center" w:y="1"/>
      <w:rPr>
        <w:rStyle w:val="PageNumber"/>
      </w:rPr>
    </w:pPr>
  </w:p>
  <w:p w14:paraId="08310CE5" w14:textId="77777777" w:rsidR="004E5F4E" w:rsidRDefault="00C7095C" w:rsidP="00A4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AC3E9" w14:textId="77777777" w:rsidR="00C7095C" w:rsidRDefault="00C7095C">
      <w:r>
        <w:separator/>
      </w:r>
    </w:p>
  </w:footnote>
  <w:footnote w:type="continuationSeparator" w:id="0">
    <w:p w14:paraId="66DDE34C" w14:textId="77777777" w:rsidR="00C7095C" w:rsidRDefault="00C7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7DA2C73"/>
    <w:multiLevelType w:val="multilevel"/>
    <w:tmpl w:val="09009A4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C10D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9BB7382"/>
    <w:multiLevelType w:val="multilevel"/>
    <w:tmpl w:val="2512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F0651E"/>
    <w:multiLevelType w:val="multilevel"/>
    <w:tmpl w:val="AF026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3DF7DEC"/>
    <w:multiLevelType w:val="multilevel"/>
    <w:tmpl w:val="0BE005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1D"/>
    <w:rsid w:val="00021EFA"/>
    <w:rsid w:val="00046FB2"/>
    <w:rsid w:val="00071253"/>
    <w:rsid w:val="000737D8"/>
    <w:rsid w:val="001D1957"/>
    <w:rsid w:val="00205D2A"/>
    <w:rsid w:val="00291C65"/>
    <w:rsid w:val="00526039"/>
    <w:rsid w:val="005E54A0"/>
    <w:rsid w:val="00787B0A"/>
    <w:rsid w:val="00794463"/>
    <w:rsid w:val="007B24AC"/>
    <w:rsid w:val="008934BC"/>
    <w:rsid w:val="008F0CA0"/>
    <w:rsid w:val="00A45C97"/>
    <w:rsid w:val="00A60FDE"/>
    <w:rsid w:val="00A617E1"/>
    <w:rsid w:val="00A6256B"/>
    <w:rsid w:val="00B0636F"/>
    <w:rsid w:val="00B5377F"/>
    <w:rsid w:val="00B74383"/>
    <w:rsid w:val="00BB37FB"/>
    <w:rsid w:val="00C02B60"/>
    <w:rsid w:val="00C7095C"/>
    <w:rsid w:val="00C92B30"/>
    <w:rsid w:val="00CB7CA7"/>
    <w:rsid w:val="00D14518"/>
    <w:rsid w:val="00DE6186"/>
    <w:rsid w:val="00DF7B1D"/>
    <w:rsid w:val="00E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5931157"/>
  <w15:docId w15:val="{428954ED-6745-41C5-85F0-1962DA1B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B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DF7B1D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DF7B1D"/>
    <w:rPr>
      <w:color w:val="0000FF"/>
      <w:u w:val="single"/>
    </w:rPr>
  </w:style>
  <w:style w:type="character" w:styleId="Emphasis">
    <w:name w:val="Emphasis"/>
    <w:uiPriority w:val="20"/>
    <w:qFormat/>
    <w:rsid w:val="00DF7B1D"/>
    <w:rPr>
      <w:i/>
      <w:iCs/>
    </w:rPr>
  </w:style>
  <w:style w:type="paragraph" w:styleId="ListParagraph">
    <w:name w:val="List Paragraph"/>
    <w:basedOn w:val="Normal"/>
    <w:uiPriority w:val="34"/>
    <w:qFormat/>
    <w:rsid w:val="00DF7B1D"/>
    <w:pPr>
      <w:ind w:left="720"/>
    </w:pPr>
  </w:style>
  <w:style w:type="paragraph" w:styleId="Footer">
    <w:name w:val="footer"/>
    <w:basedOn w:val="Normal"/>
    <w:link w:val="FooterChar"/>
    <w:rsid w:val="00C92B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2B3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C92B30"/>
  </w:style>
  <w:style w:type="paragraph" w:styleId="BalloonText">
    <w:name w:val="Balloon Text"/>
    <w:basedOn w:val="Normal"/>
    <w:link w:val="BalloonTextChar"/>
    <w:uiPriority w:val="99"/>
    <w:semiHidden/>
    <w:unhideWhenUsed/>
    <w:rsid w:val="00205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2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muzskola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Elza</dc:creator>
  <cp:lastModifiedBy>User</cp:lastModifiedBy>
  <cp:revision>2</cp:revision>
  <cp:lastPrinted>2018-01-08T08:40:00Z</cp:lastPrinted>
  <dcterms:created xsi:type="dcterms:W3CDTF">2018-02-08T12:59:00Z</dcterms:created>
  <dcterms:modified xsi:type="dcterms:W3CDTF">2018-02-08T12:59:00Z</dcterms:modified>
</cp:coreProperties>
</file>