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474BC" w14:textId="77777777" w:rsidR="003C7F2A" w:rsidRDefault="003C7F2A" w:rsidP="003C7F2A">
      <w:pPr>
        <w:jc w:val="right"/>
        <w:rPr>
          <w:b/>
        </w:rPr>
      </w:pPr>
      <w:r>
        <w:rPr>
          <w:b/>
        </w:rPr>
        <w:t>PIELIKUMS Nr.1</w:t>
      </w:r>
    </w:p>
    <w:p w14:paraId="668474BD" w14:textId="77777777" w:rsidR="003C7F2A" w:rsidRDefault="003C7F2A" w:rsidP="003C7F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 wp14:anchorId="6684752C" wp14:editId="6684752D">
            <wp:extent cx="632460" cy="723900"/>
            <wp:effectExtent l="0" t="0" r="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74BE" w14:textId="77777777" w:rsidR="003C7F2A" w:rsidRDefault="003C7F2A" w:rsidP="003C7F2A">
      <w:pPr>
        <w:spacing w:before="60"/>
        <w:ind w:right="181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       LATVIJAS  REPUBLIKA</w:t>
      </w:r>
    </w:p>
    <w:p w14:paraId="668474BF" w14:textId="77777777" w:rsidR="003C7F2A" w:rsidRDefault="003C7F2A" w:rsidP="003C7F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668474C0" w14:textId="77777777" w:rsidR="003C7F2A" w:rsidRDefault="003C7F2A" w:rsidP="003C7F2A">
      <w:pPr>
        <w:jc w:val="center"/>
      </w:pPr>
      <w:r>
        <w:t xml:space="preserve">Reģ.Nr.90000059796, Smilšu ielā 9, Salacgrīvā, Salacgrīvas novadā, LV – 4033; </w:t>
      </w:r>
    </w:p>
    <w:p w14:paraId="668474C1" w14:textId="77777777" w:rsidR="003C7F2A" w:rsidRDefault="003C7F2A" w:rsidP="003C7F2A">
      <w:pPr>
        <w:jc w:val="center"/>
        <w:rPr>
          <w:sz w:val="32"/>
          <w:szCs w:val="32"/>
        </w:rPr>
      </w:pPr>
      <w: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t>fakss</w:t>
        </w:r>
      </w:smartTag>
      <w:r>
        <w:t xml:space="preserve">: 64 071 993; </w:t>
      </w:r>
      <w:r>
        <w:rPr>
          <w:i/>
        </w:rPr>
        <w:t>e</w:t>
      </w:r>
      <w:r>
        <w:t xml:space="preserve">-pasts: </w:t>
      </w:r>
      <w:hyperlink r:id="rId7" w:history="1">
        <w:r>
          <w:rPr>
            <w:rStyle w:val="Hyperlink"/>
          </w:rPr>
          <w:t>dome@salacgriva.lv</w:t>
        </w:r>
      </w:hyperlink>
    </w:p>
    <w:p w14:paraId="668474C2" w14:textId="77777777" w:rsidR="003C7F2A" w:rsidRDefault="003C7F2A" w:rsidP="003C7F2A">
      <w:pPr>
        <w:pStyle w:val="Heading2"/>
        <w:rPr>
          <w:sz w:val="20"/>
        </w:rPr>
      </w:pPr>
    </w:p>
    <w:p w14:paraId="668474C3" w14:textId="77777777" w:rsidR="003C7F2A" w:rsidRDefault="003C7F2A" w:rsidP="003C7F2A">
      <w:pPr>
        <w:ind w:right="-81"/>
        <w:jc w:val="center"/>
        <w:rPr>
          <w:color w:val="000000"/>
          <w:sz w:val="24"/>
          <w:szCs w:val="24"/>
        </w:rPr>
      </w:pPr>
      <w:r>
        <w:rPr>
          <w:color w:val="000000"/>
        </w:rPr>
        <w:t>Salacgrīvā</w:t>
      </w:r>
    </w:p>
    <w:p w14:paraId="668474C4" w14:textId="77777777" w:rsidR="003C7F2A" w:rsidRDefault="003C7F2A" w:rsidP="003C7F2A">
      <w:pPr>
        <w:ind w:right="-81"/>
        <w:jc w:val="center"/>
        <w:rPr>
          <w:color w:val="000000"/>
          <w:lang w:val="es-ES"/>
        </w:rPr>
      </w:pPr>
    </w:p>
    <w:p w14:paraId="668474C5" w14:textId="77777777" w:rsidR="003C7F2A" w:rsidRDefault="003C7F2A" w:rsidP="003C7F2A">
      <w:pPr>
        <w:ind w:right="-81"/>
        <w:jc w:val="right"/>
        <w:rPr>
          <w:b/>
          <w:color w:val="000000"/>
        </w:rPr>
      </w:pPr>
      <w:r>
        <w:rPr>
          <w:b/>
          <w:color w:val="000000"/>
        </w:rPr>
        <w:t>APSTIPRINĀTI</w:t>
      </w:r>
    </w:p>
    <w:p w14:paraId="668474C6" w14:textId="77777777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 xml:space="preserve"> ar Salacgrīvas novada domes</w:t>
      </w:r>
    </w:p>
    <w:p w14:paraId="668474C7" w14:textId="5AD42806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>2016.ga</w:t>
      </w:r>
      <w:r w:rsidR="003F07F0">
        <w:rPr>
          <w:color w:val="000000"/>
        </w:rPr>
        <w:t xml:space="preserve">da </w:t>
      </w:r>
      <w:r w:rsidR="00923FBC">
        <w:rPr>
          <w:color w:val="000000"/>
        </w:rPr>
        <w:t xml:space="preserve"> </w:t>
      </w:r>
      <w:r w:rsidR="001B244C">
        <w:rPr>
          <w:color w:val="000000"/>
        </w:rPr>
        <w:t>19</w:t>
      </w:r>
      <w:r w:rsidR="00923FBC">
        <w:rPr>
          <w:color w:val="000000"/>
        </w:rPr>
        <w:t>.</w:t>
      </w:r>
      <w:r w:rsidR="001B244C">
        <w:rPr>
          <w:color w:val="000000"/>
        </w:rPr>
        <w:t>oktobra</w:t>
      </w:r>
      <w:r w:rsidR="00923FBC">
        <w:rPr>
          <w:color w:val="000000"/>
        </w:rPr>
        <w:t xml:space="preserve"> </w:t>
      </w:r>
      <w:r w:rsidR="003F07F0">
        <w:rPr>
          <w:color w:val="000000"/>
        </w:rPr>
        <w:t>sēdes lēmumu Nr.</w:t>
      </w:r>
      <w:r w:rsidR="00660009">
        <w:rPr>
          <w:color w:val="000000"/>
        </w:rPr>
        <w:t>406</w:t>
      </w:r>
    </w:p>
    <w:p w14:paraId="668474C8" w14:textId="74F57C5E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>(protokols Nr.</w:t>
      </w:r>
      <w:r w:rsidR="00660009">
        <w:rPr>
          <w:color w:val="000000"/>
        </w:rPr>
        <w:t>13</w:t>
      </w:r>
      <w:r>
        <w:rPr>
          <w:color w:val="000000"/>
        </w:rPr>
        <w:t>;</w:t>
      </w:r>
      <w:r w:rsidR="00660009">
        <w:rPr>
          <w:color w:val="000000"/>
        </w:rPr>
        <w:t xml:space="preserve"> 24.2</w:t>
      </w:r>
      <w:bookmarkStart w:id="0" w:name="_GoBack"/>
      <w:bookmarkEnd w:id="0"/>
      <w:r>
        <w:rPr>
          <w:color w:val="000000"/>
        </w:rPr>
        <w:t>.§)</w:t>
      </w:r>
    </w:p>
    <w:p w14:paraId="668474C9" w14:textId="77777777" w:rsidR="003C7F2A" w:rsidRDefault="003C7F2A" w:rsidP="003C7F2A">
      <w:pPr>
        <w:jc w:val="right"/>
        <w:rPr>
          <w:color w:val="000000"/>
          <w:sz w:val="24"/>
          <w:szCs w:val="24"/>
        </w:rPr>
      </w:pPr>
    </w:p>
    <w:p w14:paraId="668474CA" w14:textId="77777777" w:rsidR="003C7F2A" w:rsidRDefault="003C7F2A" w:rsidP="003C7F2A">
      <w:pPr>
        <w:jc w:val="right"/>
        <w:rPr>
          <w:color w:val="000000"/>
        </w:rPr>
      </w:pPr>
    </w:p>
    <w:p w14:paraId="668474CB" w14:textId="77777777" w:rsidR="003C7F2A" w:rsidRDefault="003C7F2A" w:rsidP="003C7F2A">
      <w:pPr>
        <w:jc w:val="right"/>
        <w:rPr>
          <w:color w:val="000000"/>
        </w:rPr>
      </w:pPr>
      <w:r>
        <w:rPr>
          <w:color w:val="000000"/>
        </w:rPr>
        <w:t> </w:t>
      </w:r>
    </w:p>
    <w:p w14:paraId="668474CC" w14:textId="77777777" w:rsidR="003C7F2A" w:rsidRDefault="003C7F2A" w:rsidP="003C7F2A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SAISTOŠIE NOTEIKUMI</w:t>
      </w:r>
    </w:p>
    <w:p w14:paraId="668474CD" w14:textId="77777777" w:rsidR="003C7F2A" w:rsidRDefault="003C7F2A" w:rsidP="003C7F2A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668474CE" w14:textId="75B8D246" w:rsidR="003C7F2A" w:rsidRPr="003C7F2A" w:rsidRDefault="003C7F2A" w:rsidP="003C7F2A">
      <w:pPr>
        <w:rPr>
          <w:b/>
          <w:color w:val="000000"/>
          <w:sz w:val="24"/>
          <w:szCs w:val="24"/>
        </w:rPr>
      </w:pPr>
      <w:r w:rsidRPr="003C7F2A">
        <w:rPr>
          <w:color w:val="000000"/>
          <w:sz w:val="24"/>
          <w:szCs w:val="24"/>
        </w:rPr>
        <w:t xml:space="preserve">2016.gada </w:t>
      </w:r>
      <w:r w:rsidR="001B244C">
        <w:rPr>
          <w:color w:val="000000"/>
          <w:sz w:val="24"/>
          <w:szCs w:val="24"/>
        </w:rPr>
        <w:t>19</w:t>
      </w:r>
      <w:r w:rsidR="007F7F84">
        <w:rPr>
          <w:color w:val="000000"/>
          <w:sz w:val="24"/>
          <w:szCs w:val="24"/>
        </w:rPr>
        <w:t>.</w:t>
      </w:r>
      <w:r w:rsidR="001B244C">
        <w:rPr>
          <w:color w:val="000000"/>
          <w:sz w:val="24"/>
          <w:szCs w:val="24"/>
        </w:rPr>
        <w:t>oktobrī</w:t>
      </w:r>
      <w:r w:rsidRPr="003C7F2A">
        <w:rPr>
          <w:color w:val="000000"/>
          <w:sz w:val="24"/>
          <w:szCs w:val="24"/>
        </w:rPr>
        <w:t xml:space="preserve"> </w:t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b/>
          <w:color w:val="000000"/>
          <w:sz w:val="24"/>
          <w:szCs w:val="24"/>
        </w:rPr>
        <w:t xml:space="preserve">                                   </w:t>
      </w:r>
      <w:r w:rsidR="001B244C">
        <w:rPr>
          <w:b/>
          <w:color w:val="000000"/>
          <w:sz w:val="24"/>
          <w:szCs w:val="24"/>
        </w:rPr>
        <w:tab/>
      </w:r>
      <w:r w:rsidR="001B244C">
        <w:rPr>
          <w:b/>
          <w:color w:val="000000"/>
          <w:sz w:val="24"/>
          <w:szCs w:val="24"/>
        </w:rPr>
        <w:tab/>
      </w:r>
      <w:r w:rsidR="001B244C">
        <w:rPr>
          <w:b/>
          <w:color w:val="000000"/>
          <w:sz w:val="24"/>
          <w:szCs w:val="24"/>
        </w:rPr>
        <w:tab/>
        <w:t>Nr.11</w:t>
      </w:r>
      <w:r w:rsidRPr="003C7F2A">
        <w:rPr>
          <w:b/>
          <w:color w:val="000000"/>
          <w:sz w:val="24"/>
          <w:szCs w:val="24"/>
        </w:rPr>
        <w:t xml:space="preserve">     </w:t>
      </w:r>
      <w:r w:rsidR="00861EDF">
        <w:rPr>
          <w:b/>
          <w:color w:val="000000"/>
          <w:sz w:val="24"/>
          <w:szCs w:val="24"/>
        </w:rPr>
        <w:tab/>
      </w:r>
      <w:r w:rsidR="00861EDF">
        <w:rPr>
          <w:b/>
          <w:color w:val="000000"/>
          <w:sz w:val="24"/>
          <w:szCs w:val="24"/>
        </w:rPr>
        <w:tab/>
      </w:r>
    </w:p>
    <w:p w14:paraId="668474CF" w14:textId="77777777" w:rsidR="003C7F2A" w:rsidRDefault="003C7F2A" w:rsidP="00254947">
      <w:pPr>
        <w:jc w:val="center"/>
        <w:rPr>
          <w:color w:val="000000"/>
          <w:lang w:val="es-ES"/>
        </w:rPr>
      </w:pPr>
    </w:p>
    <w:p w14:paraId="668474D0" w14:textId="77777777" w:rsidR="00254947" w:rsidRDefault="00254947" w:rsidP="00254947">
      <w:pPr>
        <w:jc w:val="right"/>
        <w:rPr>
          <w:color w:val="000000"/>
        </w:rPr>
      </w:pPr>
      <w:r>
        <w:rPr>
          <w:color w:val="000000"/>
        </w:rPr>
        <w:t> </w:t>
      </w:r>
    </w:p>
    <w:p w14:paraId="668474D1" w14:textId="77777777" w:rsidR="00254947" w:rsidRDefault="00254947" w:rsidP="00254947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668474D2" w14:textId="77777777" w:rsidR="00254947" w:rsidRPr="007B502C" w:rsidRDefault="005B7A5C" w:rsidP="005B7A5C">
      <w:pPr>
        <w:jc w:val="center"/>
        <w:rPr>
          <w:b/>
          <w:sz w:val="28"/>
          <w:szCs w:val="28"/>
        </w:rPr>
      </w:pPr>
      <w:r w:rsidRPr="007B502C">
        <w:rPr>
          <w:b/>
          <w:sz w:val="28"/>
          <w:szCs w:val="28"/>
        </w:rPr>
        <w:t>Saistošie noteikumi par Salacgrīvas novada teritorijas kopšanu un būvju uzturēšanu</w:t>
      </w:r>
    </w:p>
    <w:p w14:paraId="668474D3" w14:textId="77777777" w:rsidR="005B7A5C" w:rsidRDefault="005B7A5C" w:rsidP="00254947">
      <w:pPr>
        <w:jc w:val="right"/>
        <w:rPr>
          <w:sz w:val="24"/>
          <w:szCs w:val="24"/>
        </w:rPr>
      </w:pPr>
    </w:p>
    <w:p w14:paraId="668474D4" w14:textId="77777777" w:rsidR="00254947" w:rsidRPr="00C77A7A" w:rsidRDefault="00C77A7A" w:rsidP="00C77A7A">
      <w:pPr>
        <w:jc w:val="right"/>
        <w:rPr>
          <w:iCs/>
        </w:rPr>
      </w:pPr>
      <w:r w:rsidRPr="00C77A7A">
        <w:rPr>
          <w:iCs/>
        </w:rPr>
        <w:t xml:space="preserve">Izdoti saskaņā ar likuma </w:t>
      </w:r>
      <w:r>
        <w:rPr>
          <w:iCs/>
        </w:rPr>
        <w:t>“</w:t>
      </w:r>
      <w:hyperlink r:id="rId8" w:tgtFrame="_blank" w:history="1">
        <w:r w:rsidRPr="00C77A7A">
          <w:rPr>
            <w:iCs/>
          </w:rPr>
          <w:t>Par pašvaldībām</w:t>
        </w:r>
      </w:hyperlink>
      <w:r>
        <w:rPr>
          <w:iCs/>
        </w:rPr>
        <w:t>”</w:t>
      </w:r>
      <w:r w:rsidRPr="00C77A7A">
        <w:rPr>
          <w:iCs/>
        </w:rPr>
        <w:br/>
      </w:r>
      <w:hyperlink r:id="rId9" w:anchor="p43" w:tgtFrame="_blank" w:history="1">
        <w:r w:rsidRPr="00C77A7A">
          <w:rPr>
            <w:iCs/>
          </w:rPr>
          <w:t>43.panta</w:t>
        </w:r>
      </w:hyperlink>
      <w:r w:rsidRPr="00C77A7A">
        <w:rPr>
          <w:iCs/>
        </w:rPr>
        <w:t xml:space="preserve"> pirmās daļas 5. un 6.punktu</w:t>
      </w:r>
    </w:p>
    <w:p w14:paraId="668474D5" w14:textId="77777777" w:rsidR="00C77A7A" w:rsidRDefault="00C77A7A" w:rsidP="00C77A7A">
      <w:pPr>
        <w:jc w:val="right"/>
        <w:rPr>
          <w:b/>
          <w:bCs/>
          <w:u w:val="single"/>
        </w:rPr>
      </w:pPr>
    </w:p>
    <w:p w14:paraId="668474D6" w14:textId="77777777" w:rsidR="00254947" w:rsidRDefault="00417D86" w:rsidP="00417D8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C77A7A">
        <w:rPr>
          <w:b/>
          <w:sz w:val="24"/>
          <w:szCs w:val="24"/>
        </w:rPr>
        <w:t>Vispārīgie jautājumi</w:t>
      </w:r>
    </w:p>
    <w:p w14:paraId="668474D7" w14:textId="77777777" w:rsidR="00254947" w:rsidRPr="00D31E47" w:rsidRDefault="00254947" w:rsidP="00254947">
      <w:pPr>
        <w:ind w:left="1080"/>
        <w:rPr>
          <w:b/>
          <w:bCs/>
          <w:sz w:val="24"/>
          <w:szCs w:val="24"/>
          <w:u w:val="single"/>
        </w:rPr>
      </w:pPr>
    </w:p>
    <w:p w14:paraId="668474D8" w14:textId="77777777" w:rsidR="0089595F" w:rsidRDefault="00417D86" w:rsidP="0089595F">
      <w:pPr>
        <w:pStyle w:val="BodyText"/>
        <w:numPr>
          <w:ilvl w:val="0"/>
          <w:numId w:val="4"/>
        </w:numPr>
        <w:ind w:left="0" w:firstLine="720"/>
      </w:pPr>
      <w:r>
        <w:t>Saistošie noteikumi (turpmāk tekstā – noteikumi) nosaka kārtību, kādā kopjama Salacgrīvas novada administratīvā teritorija un uzturamas tajā esošās ēkas un būves.</w:t>
      </w:r>
    </w:p>
    <w:p w14:paraId="668474D9" w14:textId="77777777" w:rsidR="00417D86" w:rsidRDefault="00417D86" w:rsidP="0089595F">
      <w:pPr>
        <w:pStyle w:val="BodyText"/>
        <w:numPr>
          <w:ilvl w:val="0"/>
          <w:numId w:val="4"/>
        </w:numPr>
        <w:ind w:left="0" w:firstLine="720"/>
      </w:pPr>
      <w:r>
        <w:t xml:space="preserve"> Noteikumos lietoto terminu skaidrojums:</w:t>
      </w:r>
    </w:p>
    <w:p w14:paraId="668474DA" w14:textId="77777777" w:rsidR="00AA33A4" w:rsidRDefault="00AA33A4" w:rsidP="0089595F">
      <w:pPr>
        <w:pStyle w:val="BodyText"/>
        <w:numPr>
          <w:ilvl w:val="1"/>
          <w:numId w:val="4"/>
        </w:numPr>
        <w:ind w:left="0" w:firstLine="720"/>
      </w:pPr>
      <w:r>
        <w:t>a</w:t>
      </w:r>
      <w:r w:rsidRPr="00AA33A4">
        <w:rPr>
          <w:b/>
        </w:rPr>
        <w:t>pstādījumi</w:t>
      </w:r>
      <w:r w:rsidRPr="00AA33A4">
        <w:t xml:space="preserve"> - visas ar augiem (t.sk.</w:t>
      </w:r>
      <w:r>
        <w:t>,</w:t>
      </w:r>
      <w:r w:rsidRPr="00AA33A4">
        <w:t xml:space="preserve"> kokiem) dabīgā vai mākslīgā ceļā apaugušas platības</w:t>
      </w:r>
      <w:r w:rsidR="0079629C">
        <w:t xml:space="preserve"> ārpus meža zemes</w:t>
      </w:r>
      <w:r w:rsidRPr="00AA33A4">
        <w:t xml:space="preserve">. Apstādījumi ietver parkus, </w:t>
      </w:r>
      <w:proofErr w:type="spellStart"/>
      <w:r w:rsidRPr="00AA33A4">
        <w:t>mežaparkus</w:t>
      </w:r>
      <w:proofErr w:type="spellEnd"/>
      <w:r w:rsidRPr="00AA33A4">
        <w:t>, dārzus, skvērus, ielu apstādījumus, nogāžu nostiprinājumus</w:t>
      </w:r>
      <w:r w:rsidR="0079629C">
        <w:t>, pagalmu un būvju apstādījumus u.c.</w:t>
      </w:r>
      <w:r>
        <w:t>;</w:t>
      </w:r>
    </w:p>
    <w:p w14:paraId="668474DB" w14:textId="77777777" w:rsidR="001261AE" w:rsidRPr="0079629C" w:rsidRDefault="001261AE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</w:rPr>
        <w:t>apstādījumu uzturēšana</w:t>
      </w:r>
      <w:r w:rsidRPr="0079629C">
        <w:t xml:space="preserve"> </w:t>
      </w:r>
      <w:r w:rsidR="00777063" w:rsidRPr="0079629C">
        <w:t>–</w:t>
      </w:r>
      <w:r w:rsidRPr="0079629C">
        <w:t xml:space="preserve"> </w:t>
      </w:r>
      <w:r w:rsidR="00B659F2" w:rsidRPr="0079629C">
        <w:t>nozīmē koku un krūmu sakopšana, sauso un bīstamo zaru izzāģēšana, atvašu nogriešana, koka vainaga veidošana (</w:t>
      </w:r>
      <w:r w:rsidR="00B659F2" w:rsidRPr="0089595F">
        <w:rPr>
          <w:sz w:val="23"/>
          <w:szCs w:val="23"/>
        </w:rPr>
        <w:t xml:space="preserve">veicot ar koka vainagošanu saistītus darbus,  aizliegts samazināt koka lapotnes masu vairāk par 20%, kategoriski aizliegta koku galotņošana jeb </w:t>
      </w:r>
      <w:proofErr w:type="spellStart"/>
      <w:r w:rsidR="00B659F2" w:rsidRPr="0089595F">
        <w:rPr>
          <w:sz w:val="23"/>
          <w:szCs w:val="23"/>
        </w:rPr>
        <w:t>stabošana</w:t>
      </w:r>
      <w:proofErr w:type="spellEnd"/>
      <w:r w:rsidR="00B659F2" w:rsidRPr="0089595F">
        <w:rPr>
          <w:sz w:val="23"/>
          <w:szCs w:val="23"/>
        </w:rPr>
        <w:t>)</w:t>
      </w:r>
      <w:r w:rsidR="00B659F2" w:rsidRPr="0079629C">
        <w:t>.</w:t>
      </w:r>
    </w:p>
    <w:p w14:paraId="668474DC" w14:textId="77777777" w:rsidR="0089595F" w:rsidRDefault="00B659F2" w:rsidP="00417D86">
      <w:pPr>
        <w:pStyle w:val="BodyText"/>
        <w:numPr>
          <w:ilvl w:val="1"/>
          <w:numId w:val="4"/>
        </w:numPr>
        <w:ind w:left="0" w:firstLine="720"/>
      </w:pPr>
      <w:r w:rsidRPr="0079629C">
        <w:rPr>
          <w:b/>
          <w:szCs w:val="24"/>
        </w:rPr>
        <w:t xml:space="preserve">bīstams koks </w:t>
      </w:r>
      <w:r w:rsidRPr="0079629C">
        <w:rPr>
          <w:szCs w:val="24"/>
        </w:rPr>
        <w:t>- koks ar vizuāli redzamiem bojājumiem: dabas apstākļu rezultātā iztrupējis (vairāk kā 80%), aizlūzis, sašķelts, daļēji sasvēries ar aprautu vai paceltu sakņu sistēmu, pilnīgi izgāzies, nokaltis vai citādi bīstams koks.</w:t>
      </w:r>
    </w:p>
    <w:p w14:paraId="668474DD" w14:textId="77777777" w:rsidR="0089595F" w:rsidRDefault="00B659F2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  <w:bCs/>
          <w:szCs w:val="24"/>
        </w:rPr>
        <w:t xml:space="preserve">iebrauktuve (nobrauktuve) </w:t>
      </w:r>
      <w:r w:rsidRPr="0089595F">
        <w:rPr>
          <w:szCs w:val="24"/>
        </w:rPr>
        <w:t xml:space="preserve">– attiecīgi aprīkots ceļa (ielas) elements, kas paredzēts transportlīdzekļu piekļūšanai no ceļa (ielas) braucamās daļas līdz ceļam (ielai) piegulošajai teritorijai un īpašumam; </w:t>
      </w:r>
    </w:p>
    <w:p w14:paraId="668474DE" w14:textId="77777777" w:rsidR="0089595F" w:rsidRDefault="00AA33A4" w:rsidP="00417D86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</w:rPr>
        <w:t>piegulošā teritorija -</w:t>
      </w:r>
      <w:r>
        <w:t xml:space="preserve"> </w:t>
      </w:r>
      <w:r w:rsidRPr="00AA33A4">
        <w:t>īpašumam piegulošās publi</w:t>
      </w:r>
      <w:r>
        <w:t>skā lietošanā esošā teritorija</w:t>
      </w:r>
      <w:r w:rsidRPr="00AA33A4">
        <w:t xml:space="preserve"> (gājēju ietves, izņemot sabiedriskā transporta pieturvietas, grāvji, caurtekas vai</w:t>
      </w:r>
      <w:r>
        <w:t xml:space="preserve"> zālāji līdz brauktuves malai)</w:t>
      </w:r>
      <w:r w:rsidRPr="00AA33A4">
        <w:t>;</w:t>
      </w:r>
    </w:p>
    <w:p w14:paraId="668474DF" w14:textId="77777777" w:rsidR="0089595F" w:rsidRDefault="00AA1AEF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</w:rPr>
        <w:t>publiskie apstādījumi</w:t>
      </w:r>
      <w:r>
        <w:t xml:space="preserve"> - </w:t>
      </w:r>
      <w:r w:rsidRPr="00AA1AEF">
        <w:t xml:space="preserve">apstādījumu teritorija uz </w:t>
      </w:r>
      <w:r>
        <w:t xml:space="preserve">pašvaldības </w:t>
      </w:r>
      <w:r w:rsidRPr="00AA1AEF">
        <w:t>vai valsts zemes</w:t>
      </w:r>
      <w:r>
        <w:t>, kā arī uz privātā īpašuma zemes, ja īpašnieks atļauj to publisku lietošanu;</w:t>
      </w:r>
    </w:p>
    <w:p w14:paraId="668474E0" w14:textId="77777777" w:rsidR="0089595F" w:rsidRDefault="00B659F2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lastRenderedPageBreak/>
        <w:t xml:space="preserve">sakopšana - </w:t>
      </w:r>
      <w:r w:rsidRPr="0089595F">
        <w:rPr>
          <w:szCs w:val="24"/>
        </w:rPr>
        <w:t>nozīmē tīrības uzturēšanu, atbilstoši vispārpieņemtām sanitārajām normām, nepieļaujot atkritumu, zaru, met</w:t>
      </w:r>
      <w:r w:rsidR="0079629C" w:rsidRPr="0089595F">
        <w:rPr>
          <w:szCs w:val="24"/>
        </w:rPr>
        <w:t>āllūžņu vai būvgružu uzkrāšanos;</w:t>
      </w:r>
    </w:p>
    <w:p w14:paraId="668474E1" w14:textId="77777777" w:rsidR="0089595F" w:rsidRDefault="00EE6F8E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t>zāliens</w:t>
      </w:r>
      <w:r w:rsidRPr="0089595F">
        <w:rPr>
          <w:szCs w:val="24"/>
        </w:rPr>
        <w:t xml:space="preserve"> - ar zālaugiem apaugusi, neatkarīgi no īpašuma piederības;</w:t>
      </w:r>
    </w:p>
    <w:p w14:paraId="668474E2" w14:textId="1BADF449" w:rsidR="009A61F7" w:rsidRPr="00A542FF" w:rsidRDefault="009A61F7" w:rsidP="0089595F">
      <w:pPr>
        <w:pStyle w:val="BodyText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t xml:space="preserve">regulāra zāliena pļaušana </w:t>
      </w:r>
      <w:r w:rsidRPr="0089595F">
        <w:rPr>
          <w:szCs w:val="24"/>
        </w:rPr>
        <w:t>– zāliena pļaušana ne retāk kā divas reizes sezonā: pirmo reizi līdz 1.jūnijam, otro reizi līdz 1.septembrim, bet kopumā nepieļaujot, ka apdzīvotās vietās zāliena garums pārsniedz 15cm, bet ārpus apdzīvotām vietām – 40 cm, izņemot teritoriju, kura tiek izmant</w:t>
      </w:r>
      <w:r w:rsidR="00C32316">
        <w:rPr>
          <w:szCs w:val="24"/>
        </w:rPr>
        <w:t>ota lauksaimniecības vajadzībām;</w:t>
      </w:r>
    </w:p>
    <w:p w14:paraId="410A8B72" w14:textId="7B8148AB" w:rsidR="00A542FF" w:rsidRPr="00D271B5" w:rsidRDefault="00A542FF" w:rsidP="0089595F">
      <w:pPr>
        <w:pStyle w:val="BodyText"/>
        <w:numPr>
          <w:ilvl w:val="1"/>
          <w:numId w:val="4"/>
        </w:numPr>
        <w:ind w:left="0" w:firstLine="720"/>
      </w:pPr>
      <w:r w:rsidRPr="00D271B5">
        <w:rPr>
          <w:b/>
          <w:szCs w:val="24"/>
        </w:rPr>
        <w:t xml:space="preserve">namu teritorija </w:t>
      </w:r>
      <w:r w:rsidRPr="00D271B5">
        <w:t>– nekustamais īpašums, kas sastāv no zemes gabala un uz zemes gabala atrodošas nedzīvojamās ēkas (būves)</w:t>
      </w:r>
      <w:r w:rsidR="00C32316">
        <w:t>.</w:t>
      </w:r>
    </w:p>
    <w:p w14:paraId="668474E3" w14:textId="205BD209" w:rsidR="00EE6F8E" w:rsidRPr="00170D07" w:rsidRDefault="00EE6F8E" w:rsidP="0089595F">
      <w:pPr>
        <w:pStyle w:val="BodyText"/>
        <w:numPr>
          <w:ilvl w:val="0"/>
          <w:numId w:val="4"/>
        </w:numPr>
        <w:ind w:left="0" w:firstLine="720"/>
      </w:pPr>
      <w:r>
        <w:rPr>
          <w:szCs w:val="24"/>
        </w:rPr>
        <w:t>N</w:t>
      </w:r>
      <w:r>
        <w:t xml:space="preserve">oteikumi ir saistoši visām juridiskajām un fiziskajām personām neatkarīgi no tā, vai īpašums ir vai nav reģistrēts zemesgrāmatā vai Nekustamā īpašuma valsts kadastra reģistrā. </w:t>
      </w:r>
    </w:p>
    <w:p w14:paraId="668474E4" w14:textId="77777777" w:rsidR="00EE6F8E" w:rsidRDefault="00EE6F8E" w:rsidP="00417D86">
      <w:pPr>
        <w:pStyle w:val="BodyText"/>
      </w:pPr>
    </w:p>
    <w:p w14:paraId="6E611A73" w14:textId="77777777" w:rsidR="00A542FF" w:rsidRDefault="00A542FF" w:rsidP="00417D86">
      <w:pPr>
        <w:pStyle w:val="BodyText"/>
      </w:pPr>
    </w:p>
    <w:p w14:paraId="668474E5" w14:textId="77777777" w:rsidR="00417D86" w:rsidRPr="009D1A3A" w:rsidRDefault="00771A0A" w:rsidP="00771A0A">
      <w:pPr>
        <w:pStyle w:val="BodyText"/>
        <w:jc w:val="center"/>
        <w:rPr>
          <w:b/>
        </w:rPr>
      </w:pPr>
      <w:r w:rsidRPr="009D1A3A">
        <w:rPr>
          <w:b/>
        </w:rPr>
        <w:t>II. Nekustamo īpašumu un tiem piegulošo teritoriju uzturēšana un kopšana</w:t>
      </w:r>
    </w:p>
    <w:p w14:paraId="668474E6" w14:textId="77777777" w:rsidR="00254947" w:rsidRPr="009D1A3A" w:rsidRDefault="00254947" w:rsidP="00254947">
      <w:pPr>
        <w:pStyle w:val="BodyText"/>
      </w:pPr>
    </w:p>
    <w:p w14:paraId="668474E7" w14:textId="11C1D24F" w:rsidR="00F6235B" w:rsidRPr="009D1A3A" w:rsidRDefault="00F6235B" w:rsidP="0089595F">
      <w:pPr>
        <w:pStyle w:val="BodyText"/>
        <w:numPr>
          <w:ilvl w:val="0"/>
          <w:numId w:val="4"/>
        </w:numPr>
        <w:ind w:left="0" w:firstLine="720"/>
      </w:pPr>
      <w:r w:rsidRPr="009D1A3A">
        <w:t xml:space="preserve">Nekustamā īpašuma un tam piegulošo teritoriju </w:t>
      </w:r>
      <w:r w:rsidR="00D271B5">
        <w:t xml:space="preserve">uzturēšanu un kopšanu nodrošina </w:t>
      </w:r>
      <w:r w:rsidR="00D271B5" w:rsidRPr="00D271B5">
        <w:t xml:space="preserve"> </w:t>
      </w:r>
      <w:r w:rsidR="00D271B5" w:rsidRPr="009D1A3A">
        <w:t xml:space="preserve">nekustamā īpašuma īpašnieks vai </w:t>
      </w:r>
      <w:r w:rsidR="00D271B5" w:rsidRPr="00D271B5">
        <w:t>tiesiskais valdītājs</w:t>
      </w:r>
      <w:r w:rsidR="00D271B5">
        <w:t>.</w:t>
      </w:r>
    </w:p>
    <w:p w14:paraId="668474EA" w14:textId="77777777" w:rsidR="00F6235B" w:rsidRPr="009D1A3A" w:rsidRDefault="00F6235B" w:rsidP="002A2A6B">
      <w:pPr>
        <w:pStyle w:val="BodyText"/>
        <w:numPr>
          <w:ilvl w:val="0"/>
          <w:numId w:val="4"/>
        </w:numPr>
        <w:ind w:left="0" w:firstLine="720"/>
      </w:pPr>
      <w:r w:rsidRPr="009D1A3A">
        <w:t>Noteikumu 4.punktā minētās personas nodrošina:</w:t>
      </w:r>
    </w:p>
    <w:p w14:paraId="668474EB" w14:textId="485454A9" w:rsidR="002A2A6B" w:rsidRPr="00D271B5" w:rsidRDefault="00A542FF" w:rsidP="008941AB">
      <w:pPr>
        <w:pStyle w:val="BodyText"/>
        <w:numPr>
          <w:ilvl w:val="1"/>
          <w:numId w:val="4"/>
        </w:numPr>
        <w:ind w:left="0" w:firstLine="720"/>
      </w:pPr>
      <w:r w:rsidRPr="00D271B5">
        <w:t>Namu teritorijā</w:t>
      </w:r>
      <w:r w:rsidR="00181FC6" w:rsidRPr="00D271B5">
        <w:t xml:space="preserve">– teritorijas sakopšanu, </w:t>
      </w:r>
      <w:r w:rsidR="009A61F7" w:rsidRPr="00D271B5">
        <w:t xml:space="preserve">regulāru </w:t>
      </w:r>
      <w:r w:rsidR="00181FC6" w:rsidRPr="00D271B5">
        <w:t>zālienu</w:t>
      </w:r>
      <w:r w:rsidR="009A61F7" w:rsidRPr="00D271B5">
        <w:t xml:space="preserve"> nopļaušanu</w:t>
      </w:r>
      <w:r w:rsidR="00181FC6" w:rsidRPr="00D271B5">
        <w:t xml:space="preserve">, apstādījumu uzturēšanu;  </w:t>
      </w:r>
    </w:p>
    <w:p w14:paraId="668474EE" w14:textId="358E6E81" w:rsidR="002A2A6B" w:rsidRPr="00D271B5" w:rsidRDefault="00181FC6" w:rsidP="008941AB">
      <w:pPr>
        <w:pStyle w:val="BodyText"/>
        <w:numPr>
          <w:ilvl w:val="1"/>
          <w:numId w:val="4"/>
        </w:numPr>
        <w:ind w:left="0" w:firstLine="720"/>
      </w:pPr>
      <w:r w:rsidRPr="00D271B5">
        <w:t>nekustamā īpašuma piegulošās teritorijas kopšanu:</w:t>
      </w:r>
      <w:r w:rsidR="009A61F7" w:rsidRPr="00D271B5">
        <w:t xml:space="preserve"> regulāru</w:t>
      </w:r>
      <w:r w:rsidRPr="00D271B5">
        <w:t xml:space="preserve"> zālienu pļaušanu</w:t>
      </w:r>
      <w:r w:rsidR="002E3B47" w:rsidRPr="00D271B5">
        <w:t xml:space="preserve"> līdz </w:t>
      </w:r>
      <w:r w:rsidR="00F855FA" w:rsidRPr="00D271B5">
        <w:t>10</w:t>
      </w:r>
      <w:r w:rsidR="002E3B47" w:rsidRPr="00D271B5">
        <w:t xml:space="preserve"> metriem, mērot no zemes gabala līdz brauktuves malai, neieskaitot ietvi un veloceliņus</w:t>
      </w:r>
      <w:r w:rsidRPr="00D271B5">
        <w:t>;</w:t>
      </w:r>
    </w:p>
    <w:p w14:paraId="668474EF" w14:textId="03BCD4DB" w:rsidR="002A2A6B" w:rsidRPr="009D1A3A" w:rsidRDefault="00181FC6" w:rsidP="00A9487A">
      <w:pPr>
        <w:pStyle w:val="BodyText"/>
        <w:numPr>
          <w:ilvl w:val="1"/>
          <w:numId w:val="4"/>
        </w:numPr>
        <w:ind w:left="0" w:firstLine="720"/>
      </w:pPr>
      <w:r w:rsidRPr="009D1A3A">
        <w:t>nekustamā īpašuma piegulošās teritorijas ietvju tīrīšanu, nepieļaujot atkritumu (tajā skaitā bioloģiski noārdāmo – nokritušo koku lapu un zaru) uzkrāšanos, grāvju un caurteku uzkopšanu, nepieļaujot</w:t>
      </w:r>
      <w:r w:rsidR="00D271B5">
        <w:t xml:space="preserve"> grāvju un caurteku aizsērēšanu</w:t>
      </w:r>
      <w:r w:rsidR="00D37372" w:rsidRPr="009D1A3A">
        <w:t>;</w:t>
      </w:r>
    </w:p>
    <w:p w14:paraId="668474F0" w14:textId="6450C15B" w:rsidR="00D32548" w:rsidRPr="009D1A3A" w:rsidRDefault="00D32548" w:rsidP="00A9487A">
      <w:pPr>
        <w:pStyle w:val="BodyText"/>
        <w:numPr>
          <w:ilvl w:val="1"/>
          <w:numId w:val="4"/>
        </w:numPr>
        <w:ind w:left="0" w:firstLine="720"/>
      </w:pPr>
      <w:r w:rsidRPr="009D1A3A">
        <w:t xml:space="preserve">daudzdzīvokļu </w:t>
      </w:r>
      <w:r w:rsidR="005967F1" w:rsidRPr="009D1A3A">
        <w:t xml:space="preserve">dzīvojamo </w:t>
      </w:r>
      <w:r w:rsidRPr="009D1A3A">
        <w:t xml:space="preserve">māju </w:t>
      </w:r>
      <w:r w:rsidRPr="007B502C">
        <w:t xml:space="preserve">teritorijas </w:t>
      </w:r>
      <w:r w:rsidR="009D1A3A" w:rsidRPr="007B502C">
        <w:t xml:space="preserve">ietvju, celiņu un piebraucamo ceļu, ja nepieciešams, arī citu teritoriju attīrīšana </w:t>
      </w:r>
      <w:r w:rsidRPr="007B502C">
        <w:t xml:space="preserve">no sniega un ledus, parādoties apledojumam – pretslīdes materiālu kaisīšana </w:t>
      </w:r>
      <w:r w:rsidR="009D1A3A" w:rsidRPr="007B502C">
        <w:t xml:space="preserve">uz ietvēm, celiņiem un piebraucamajiem ceļiem </w:t>
      </w:r>
      <w:r w:rsidRPr="007B502C">
        <w:t>katru</w:t>
      </w:r>
      <w:r w:rsidR="00D271B5">
        <w:t xml:space="preserve"> dienu līdz plkst. 08.00.</w:t>
      </w:r>
    </w:p>
    <w:p w14:paraId="668474F2" w14:textId="77777777" w:rsidR="0023300D" w:rsidRDefault="0023300D" w:rsidP="0023300D">
      <w:pPr>
        <w:pStyle w:val="BodyText"/>
      </w:pPr>
      <w:r>
        <w:tab/>
      </w:r>
    </w:p>
    <w:p w14:paraId="668474F3" w14:textId="77777777" w:rsidR="00181FC6" w:rsidRDefault="0023300D" w:rsidP="0023300D">
      <w:pPr>
        <w:pStyle w:val="BodyText"/>
        <w:jc w:val="center"/>
        <w:rPr>
          <w:b/>
        </w:rPr>
      </w:pPr>
      <w:r w:rsidRPr="0023300D">
        <w:rPr>
          <w:b/>
        </w:rPr>
        <w:t>III. Vispārīgās prasības būvju uzturēšanai</w:t>
      </w:r>
    </w:p>
    <w:p w14:paraId="668474F4" w14:textId="77777777" w:rsidR="00141C70" w:rsidRDefault="0023300D" w:rsidP="0023300D">
      <w:pPr>
        <w:pStyle w:val="BodyText"/>
        <w:jc w:val="left"/>
        <w:rPr>
          <w:b/>
        </w:rPr>
      </w:pPr>
      <w:r>
        <w:rPr>
          <w:b/>
        </w:rPr>
        <w:tab/>
      </w:r>
    </w:p>
    <w:p w14:paraId="668474F5" w14:textId="77777777" w:rsidR="00141C70" w:rsidRDefault="00141C70" w:rsidP="00F3611B">
      <w:pPr>
        <w:pStyle w:val="BodyText"/>
        <w:numPr>
          <w:ilvl w:val="0"/>
          <w:numId w:val="4"/>
        </w:numPr>
        <w:ind w:left="0" w:firstLine="709"/>
      </w:pPr>
      <w:r w:rsidRPr="00141C70">
        <w:t>Noteikumu 4.punktā minētās personas nodrošina</w:t>
      </w:r>
      <w:r w:rsidR="009D1A3A">
        <w:t xml:space="preserve"> </w:t>
      </w:r>
      <w:r w:rsidRPr="0023300D">
        <w:t>sniega un ledus notīrīšanu no balkoniem, lodžijām, būvju jumtiem, lāsteku nolaušanu, lai nepieļautu sniega un ledus krišanu no jumtiem, dzegām, ūdens notekcaurulēm un balkoniem; situācijās, kad tiek apdraudēta gājēju un transportlīdzekļu drošība, nodrošināma bīstamo vietu norobežošana, steidzami veicot pasākumus sniega, ledus un lāsteku novākšanai no brauktuves, lietojot visu</w:t>
      </w:r>
      <w:r>
        <w:t>s iespējamos drošības līdzekļus</w:t>
      </w:r>
      <w:r w:rsidR="00A41485">
        <w:t>.</w:t>
      </w:r>
    </w:p>
    <w:p w14:paraId="668474F6" w14:textId="77777777" w:rsidR="00141C70" w:rsidRPr="0023300D" w:rsidRDefault="00141C70" w:rsidP="00141C70">
      <w:pPr>
        <w:pStyle w:val="BodyText"/>
      </w:pPr>
    </w:p>
    <w:p w14:paraId="668474F7" w14:textId="77777777" w:rsidR="00E801D7" w:rsidRPr="00E801D7" w:rsidRDefault="00F3611B" w:rsidP="00E801D7">
      <w:pPr>
        <w:jc w:val="center"/>
        <w:rPr>
          <w:b/>
          <w:sz w:val="24"/>
          <w:szCs w:val="24"/>
        </w:rPr>
      </w:pPr>
      <w:r>
        <w:rPr>
          <w:b/>
          <w:sz w:val="24"/>
        </w:rPr>
        <w:t>I</w:t>
      </w:r>
      <w:r w:rsidR="00060853">
        <w:rPr>
          <w:b/>
          <w:sz w:val="24"/>
        </w:rPr>
        <w:t>V</w:t>
      </w:r>
      <w:r w:rsidR="00E801D7" w:rsidRPr="00E801D7">
        <w:rPr>
          <w:b/>
          <w:sz w:val="24"/>
        </w:rPr>
        <w:t xml:space="preserve">.  </w:t>
      </w:r>
      <w:r w:rsidR="00E801D7" w:rsidRPr="00E801D7">
        <w:rPr>
          <w:b/>
          <w:sz w:val="24"/>
          <w:szCs w:val="24"/>
        </w:rPr>
        <w:t>Ēku numurzīmju izvietošanas kārtība</w:t>
      </w:r>
    </w:p>
    <w:p w14:paraId="668474F8" w14:textId="77777777" w:rsidR="00E801D7" w:rsidRPr="00E801D7" w:rsidRDefault="00E801D7" w:rsidP="00E801D7">
      <w:pPr>
        <w:jc w:val="both"/>
        <w:rPr>
          <w:sz w:val="24"/>
          <w:szCs w:val="24"/>
        </w:rPr>
      </w:pPr>
    </w:p>
    <w:p w14:paraId="668474F9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E801D7">
        <w:rPr>
          <w:szCs w:val="24"/>
        </w:rPr>
        <w:t>Pie vienas no adresācijas objekta ēkas jābūt ēkas numurzīmei, kas izvietojama pie ielas fasādes.</w:t>
      </w:r>
    </w:p>
    <w:p w14:paraId="668474FA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Ja ēka atrodas atstatu no ielas- dārzā vai pagalmā- ēkas numurzīme izvietojama uz žoga vai atsevišķa 1.2 m augsta staba.</w:t>
      </w:r>
    </w:p>
    <w:p w14:paraId="668474FB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numurzīme izvietojama 2.0 - 2.5m augstumā no zemes labi redzamā vietā.</w:t>
      </w:r>
    </w:p>
    <w:p w14:paraId="668474FC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Ēku numurzīmēm jābūt labā tehniskā un vizuālā stāvoklī.</w:t>
      </w:r>
    </w:p>
    <w:p w14:paraId="668474FD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Ēku numurzīmes dizains saskaņā ar pielikumu Nr.1.</w:t>
      </w:r>
    </w:p>
    <w:p w14:paraId="668474FE" w14:textId="77777777" w:rsid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īpašnieka maiņas gadījumā numurzīmes informācija nomaināma viena mēneša laikā.</w:t>
      </w:r>
    </w:p>
    <w:p w14:paraId="668474FF" w14:textId="77777777" w:rsidR="00E801D7" w:rsidRPr="002A2A6B" w:rsidRDefault="00E801D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Uz ēkas numurzīmes norādāms:</w:t>
      </w:r>
    </w:p>
    <w:p w14:paraId="66847500" w14:textId="77777777" w:rsidR="002A2A6B" w:rsidRDefault="00E801D7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E801D7">
        <w:rPr>
          <w:szCs w:val="24"/>
        </w:rPr>
        <w:t>ielas nosaukums;</w:t>
      </w:r>
    </w:p>
    <w:p w14:paraId="66847501" w14:textId="77777777" w:rsidR="002A2A6B" w:rsidRDefault="00E801D7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numurs;</w:t>
      </w:r>
    </w:p>
    <w:p w14:paraId="66847502" w14:textId="77777777" w:rsidR="00E801D7" w:rsidRPr="002A2A6B" w:rsidRDefault="00952B74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piederība:</w:t>
      </w:r>
    </w:p>
    <w:p w14:paraId="66847503" w14:textId="77777777" w:rsidR="00E801D7" w:rsidRPr="002A2A6B" w:rsidRDefault="00E801D7" w:rsidP="002A2A6B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nekonkretizējot īpašnieka personu, ēkas piederība norādāma šādi:</w:t>
      </w:r>
    </w:p>
    <w:p w14:paraId="66847504" w14:textId="77777777" w:rsidR="002A2A6B" w:rsidRDefault="00E801D7" w:rsidP="002A2A6B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privātīpašums;</w:t>
      </w:r>
    </w:p>
    <w:p w14:paraId="66847505" w14:textId="77777777" w:rsidR="002A2A6B" w:rsidRDefault="00E801D7" w:rsidP="002A2A6B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valsts īpašums;</w:t>
      </w:r>
    </w:p>
    <w:p w14:paraId="66847506" w14:textId="77777777" w:rsidR="002A2A6B" w:rsidRDefault="00E801D7" w:rsidP="002A2A6B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pašvaldības īpašums;</w:t>
      </w:r>
    </w:p>
    <w:p w14:paraId="66847507" w14:textId="77777777" w:rsidR="00E801D7" w:rsidRPr="002A2A6B" w:rsidRDefault="00E801D7" w:rsidP="002A2A6B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kopīpašums;</w:t>
      </w:r>
    </w:p>
    <w:p w14:paraId="66847508" w14:textId="77777777" w:rsidR="00E801D7" w:rsidRPr="00E801D7" w:rsidRDefault="00E801D7" w:rsidP="002A2A6B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 w:rsidRPr="00E801D7">
        <w:rPr>
          <w:sz w:val="24"/>
          <w:szCs w:val="24"/>
        </w:rPr>
        <w:t>konkretizējot īpašnieka personu</w:t>
      </w:r>
      <w:r w:rsidR="008B6E52">
        <w:rPr>
          <w:sz w:val="24"/>
          <w:szCs w:val="24"/>
        </w:rPr>
        <w:t>,</w:t>
      </w:r>
      <w:r w:rsidRPr="00E801D7">
        <w:rPr>
          <w:sz w:val="24"/>
          <w:szCs w:val="24"/>
        </w:rPr>
        <w:t xml:space="preserve"> norāda ēkas īpašnieka vārda pirmo burtu un uzvārdu vai juridiskās personas nosaukumu.</w:t>
      </w:r>
    </w:p>
    <w:p w14:paraId="66847509" w14:textId="77777777" w:rsidR="00254947" w:rsidRDefault="00254947" w:rsidP="00254947">
      <w:pPr>
        <w:pStyle w:val="BodyText"/>
        <w:ind w:left="360"/>
        <w:rPr>
          <w:szCs w:val="24"/>
        </w:rPr>
      </w:pPr>
    </w:p>
    <w:p w14:paraId="6684750A" w14:textId="77777777" w:rsidR="00147333" w:rsidRDefault="00952B74" w:rsidP="0025494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272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Īpašie noteikumi </w:t>
      </w:r>
    </w:p>
    <w:p w14:paraId="6684750B" w14:textId="77777777" w:rsidR="00952B74" w:rsidRDefault="00952B74" w:rsidP="00254947">
      <w:pPr>
        <w:ind w:left="360"/>
        <w:jc w:val="center"/>
        <w:rPr>
          <w:b/>
          <w:sz w:val="24"/>
          <w:szCs w:val="24"/>
        </w:rPr>
      </w:pPr>
    </w:p>
    <w:p w14:paraId="6684750C" w14:textId="77777777" w:rsidR="00952B74" w:rsidRPr="00952B74" w:rsidRDefault="00952B74" w:rsidP="002A2A6B">
      <w:pPr>
        <w:pStyle w:val="BodyText"/>
        <w:numPr>
          <w:ilvl w:val="0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952B74">
        <w:rPr>
          <w:rFonts w:eastAsia="Calibri"/>
          <w:szCs w:val="24"/>
          <w:lang w:eastAsia="en-US"/>
        </w:rPr>
        <w:t>Salacgrīvas novada pašvaldība nodrošina:</w:t>
      </w:r>
    </w:p>
    <w:p w14:paraId="6684750D" w14:textId="77777777" w:rsidR="002A2A6B" w:rsidRDefault="00952B74" w:rsidP="002A2A6B">
      <w:pPr>
        <w:pStyle w:val="BodyText"/>
        <w:numPr>
          <w:ilvl w:val="1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952B74">
        <w:rPr>
          <w:rFonts w:eastAsia="Calibri"/>
          <w:szCs w:val="24"/>
          <w:lang w:eastAsia="en-US"/>
        </w:rPr>
        <w:t>piegulošo teritoriju kopšanu pie tiem nekustamajiem īpašumiem, kuru īpašnieki saskaņā ar šiem saistošajiem noteikumiem pilnībā vai daļēji ir atbrīvoti no īpašumam piegulošās teritorijas kopšanas pienākumiem;</w:t>
      </w:r>
    </w:p>
    <w:p w14:paraId="6684750E" w14:textId="77777777" w:rsidR="00952B74" w:rsidRPr="002A2A6B" w:rsidRDefault="00093309" w:rsidP="002A2A6B">
      <w:pPr>
        <w:pStyle w:val="BodyText"/>
        <w:numPr>
          <w:ilvl w:val="1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2A2A6B">
        <w:rPr>
          <w:rFonts w:eastAsia="Calibri"/>
          <w:szCs w:val="24"/>
          <w:lang w:eastAsia="en-US"/>
        </w:rPr>
        <w:t>nekustamā īpašuma piegulošā</w:t>
      </w:r>
      <w:r w:rsidR="005967F1" w:rsidRPr="002A2A6B">
        <w:rPr>
          <w:rFonts w:eastAsia="Calibri"/>
          <w:szCs w:val="24"/>
          <w:lang w:eastAsia="en-US"/>
        </w:rPr>
        <w:t xml:space="preserve"> teritorijā esošo gājēju ietvju,  attīrīšanu no sniega un ledus</w:t>
      </w:r>
      <w:r w:rsidR="00B442AA" w:rsidRPr="002A2A6B">
        <w:rPr>
          <w:rFonts w:eastAsia="Calibri"/>
          <w:szCs w:val="24"/>
          <w:lang w:eastAsia="en-US"/>
        </w:rPr>
        <w:t>,</w:t>
      </w:r>
      <w:r w:rsidR="005967F1" w:rsidRPr="002A2A6B">
        <w:rPr>
          <w:rFonts w:eastAsia="Calibri"/>
          <w:szCs w:val="24"/>
          <w:lang w:eastAsia="en-US"/>
        </w:rPr>
        <w:t xml:space="preserve"> parādoties apledojumam - pretslīdes materiāla kaisīšanu</w:t>
      </w:r>
      <w:r w:rsidR="00B442AA" w:rsidRPr="002A2A6B">
        <w:rPr>
          <w:rFonts w:eastAsia="Calibri"/>
          <w:szCs w:val="24"/>
          <w:lang w:eastAsia="en-US"/>
        </w:rPr>
        <w:t>.</w:t>
      </w:r>
    </w:p>
    <w:p w14:paraId="6684750F" w14:textId="244033F7" w:rsidR="00DC07FE" w:rsidRPr="00824744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bookmarkStart w:id="1" w:name="p-547970"/>
      <w:bookmarkStart w:id="2" w:name="p18"/>
      <w:bookmarkEnd w:id="1"/>
      <w:bookmarkEnd w:id="2"/>
      <w:r w:rsidRPr="00824744">
        <w:rPr>
          <w:szCs w:val="24"/>
        </w:rPr>
        <w:t xml:space="preserve">No noteikumu </w:t>
      </w:r>
      <w:r w:rsidR="00B442AA" w:rsidRPr="00824744">
        <w:rPr>
          <w:szCs w:val="24"/>
        </w:rPr>
        <w:t>5.</w:t>
      </w:r>
      <w:r w:rsidR="00A67E83">
        <w:rPr>
          <w:szCs w:val="24"/>
        </w:rPr>
        <w:t>2</w:t>
      </w:r>
      <w:r w:rsidR="00B442AA" w:rsidRPr="00824744">
        <w:rPr>
          <w:szCs w:val="24"/>
        </w:rPr>
        <w:t>.</w:t>
      </w:r>
      <w:r w:rsidRPr="00824744">
        <w:rPr>
          <w:szCs w:val="24"/>
        </w:rPr>
        <w:t xml:space="preserve">- </w:t>
      </w:r>
      <w:r w:rsidR="00A67E83">
        <w:rPr>
          <w:szCs w:val="24"/>
        </w:rPr>
        <w:t>5.3</w:t>
      </w:r>
      <w:r w:rsidR="00B442AA" w:rsidRPr="00824744">
        <w:rPr>
          <w:szCs w:val="24"/>
        </w:rPr>
        <w:t>.</w:t>
      </w:r>
      <w:r w:rsidRPr="00824744">
        <w:rPr>
          <w:szCs w:val="24"/>
        </w:rPr>
        <w:t>apakšpunktā uzliktajiem pienākumiem var tikt atbrīvoti viendzīvokļa māju, kuras netiek izmantotas saimnieciskajai darbībai, īpašnieki, kas ir trūcīgas vai maznodrošinātas personas, ja šīs personas ir:</w:t>
      </w:r>
    </w:p>
    <w:p w14:paraId="66847510" w14:textId="77777777" w:rsidR="002A2A6B" w:rsidRDefault="00DC07FE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B442AA">
        <w:rPr>
          <w:szCs w:val="24"/>
        </w:rPr>
        <w:t>vientuļi pensionāri, kas ir personas ar 1. vai 2.grupas invaliditāti, kuriem nav kopīgas deklarētās dzīvesvietas ar citām pilngadīgām personām;</w:t>
      </w:r>
    </w:p>
    <w:p w14:paraId="66847511" w14:textId="77777777" w:rsidR="002A2A6B" w:rsidRDefault="00DC07FE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vientuļi pensionāri, kuriem nav kopīgas deklarētās dzīvesvietas ar citām pilngadīgām personām;</w:t>
      </w:r>
    </w:p>
    <w:p w14:paraId="66847512" w14:textId="77777777" w:rsidR="00DC07FE" w:rsidRPr="002A2A6B" w:rsidRDefault="00DC07FE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pensionāri, kas ir personas ar 1. vai 2.grupas invaliditāti, kuriem ir kopīga deklarētā dzīvesvieta ar personām, kas ir pensionāri vai personas ar 1. vai 2.grupas invaliditāti.</w:t>
      </w:r>
    </w:p>
    <w:p w14:paraId="66847513" w14:textId="29C1A27B" w:rsidR="002A2A6B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bookmarkStart w:id="3" w:name="p-547971"/>
      <w:bookmarkStart w:id="4" w:name="p19"/>
      <w:bookmarkEnd w:id="3"/>
      <w:bookmarkEnd w:id="4"/>
      <w:r w:rsidRPr="00204A32">
        <w:rPr>
          <w:szCs w:val="24"/>
        </w:rPr>
        <w:t xml:space="preserve">Lai saņemtu saistošo noteikumu </w:t>
      </w:r>
      <w:hyperlink r:id="rId10" w:anchor="p18" w:tgtFrame="_blank" w:history="1">
        <w:r w:rsidRPr="00204A32">
          <w:rPr>
            <w:szCs w:val="24"/>
          </w:rPr>
          <w:t>1</w:t>
        </w:r>
        <w:r w:rsidR="00F41850">
          <w:rPr>
            <w:szCs w:val="24"/>
          </w:rPr>
          <w:t>5</w:t>
        </w:r>
        <w:r w:rsidRPr="00204A32">
          <w:rPr>
            <w:szCs w:val="24"/>
          </w:rPr>
          <w:t>.punktā</w:t>
        </w:r>
      </w:hyperlink>
      <w:r w:rsidRPr="00204A32">
        <w:rPr>
          <w:szCs w:val="24"/>
        </w:rPr>
        <w:t xml:space="preserve"> noteiktos atvieglojumus, personai jāvēršas </w:t>
      </w:r>
      <w:r w:rsidR="00B442AA">
        <w:rPr>
          <w:szCs w:val="24"/>
        </w:rPr>
        <w:t>Salacgrīvas novada domē</w:t>
      </w:r>
      <w:r>
        <w:rPr>
          <w:szCs w:val="24"/>
        </w:rPr>
        <w:t xml:space="preserve"> </w:t>
      </w:r>
      <w:r w:rsidRPr="00204A32">
        <w:rPr>
          <w:szCs w:val="24"/>
        </w:rPr>
        <w:t>ar attiecīgu iesniegumu.</w:t>
      </w:r>
      <w:r>
        <w:rPr>
          <w:szCs w:val="24"/>
        </w:rPr>
        <w:t xml:space="preserve"> Salacgrīvas novada domes izpilddirektors </w:t>
      </w:r>
      <w:r w:rsidR="00B442AA">
        <w:rPr>
          <w:szCs w:val="24"/>
        </w:rPr>
        <w:t>viena mēneša laikā</w:t>
      </w:r>
      <w:r w:rsidR="00B442AA" w:rsidRPr="00B442AA">
        <w:t xml:space="preserve"> </w:t>
      </w:r>
      <w:r w:rsidR="00B442AA" w:rsidRPr="00B442AA">
        <w:rPr>
          <w:szCs w:val="24"/>
        </w:rPr>
        <w:t>no dienas, kad pašvaldībā saņemts personas iesniegums</w:t>
      </w:r>
      <w:r w:rsidR="00B442AA">
        <w:rPr>
          <w:szCs w:val="24"/>
        </w:rPr>
        <w:t xml:space="preserve">, pieņem </w:t>
      </w:r>
      <w:r w:rsidRPr="000D5F8F">
        <w:rPr>
          <w:szCs w:val="24"/>
        </w:rPr>
        <w:t>lēmumu par nekustamā īpašuma īpašnieka atb</w:t>
      </w:r>
      <w:r>
        <w:rPr>
          <w:szCs w:val="24"/>
        </w:rPr>
        <w:t xml:space="preserve">rīvošanu no saistošo noteikumu </w:t>
      </w:r>
      <w:r w:rsidR="00B442AA">
        <w:rPr>
          <w:szCs w:val="24"/>
        </w:rPr>
        <w:t>5.</w:t>
      </w:r>
      <w:r w:rsidR="00F41850">
        <w:rPr>
          <w:szCs w:val="24"/>
        </w:rPr>
        <w:t>2</w:t>
      </w:r>
      <w:r>
        <w:rPr>
          <w:szCs w:val="24"/>
        </w:rPr>
        <w:t xml:space="preserve">. </w:t>
      </w:r>
      <w:r w:rsidR="00B442AA">
        <w:rPr>
          <w:szCs w:val="24"/>
        </w:rPr>
        <w:t>–</w:t>
      </w:r>
      <w:r>
        <w:rPr>
          <w:szCs w:val="24"/>
        </w:rPr>
        <w:t xml:space="preserve"> </w:t>
      </w:r>
      <w:r w:rsidR="00B442AA">
        <w:rPr>
          <w:szCs w:val="24"/>
        </w:rPr>
        <w:t>5.</w:t>
      </w:r>
      <w:r w:rsidR="00F41850">
        <w:rPr>
          <w:szCs w:val="24"/>
        </w:rPr>
        <w:t>3</w:t>
      </w:r>
      <w:r w:rsidRPr="000D5F8F">
        <w:rPr>
          <w:szCs w:val="24"/>
        </w:rPr>
        <w:t>.apakšpunktā uzlikto pienākumu pildīšanas uz laiku, kas nepārsniedz</w:t>
      </w:r>
      <w:r w:rsidR="00B442AA">
        <w:rPr>
          <w:szCs w:val="24"/>
        </w:rPr>
        <w:t xml:space="preserve"> 1 (viena) gada</w:t>
      </w:r>
      <w:r>
        <w:rPr>
          <w:szCs w:val="24"/>
        </w:rPr>
        <w:t xml:space="preserve"> </w:t>
      </w:r>
      <w:r w:rsidRPr="000D5F8F">
        <w:rPr>
          <w:szCs w:val="24"/>
        </w:rPr>
        <w:t>termiņu</w:t>
      </w:r>
      <w:r>
        <w:rPr>
          <w:szCs w:val="24"/>
        </w:rPr>
        <w:t>.</w:t>
      </w:r>
      <w:bookmarkStart w:id="5" w:name="p-547972"/>
      <w:bookmarkStart w:id="6" w:name="p20"/>
      <w:bookmarkEnd w:id="5"/>
      <w:bookmarkEnd w:id="6"/>
    </w:p>
    <w:p w14:paraId="66847514" w14:textId="77777777" w:rsidR="002A2A6B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 xml:space="preserve">Ja atvieglojuma saņēmējam ir zuduši apstākļi, kas ir par pamatu atvieglojuma saņemšanai, viņam ir pienākums 3 darba dienu laikā par to paziņot Salacgrīvas </w:t>
      </w:r>
      <w:r w:rsidR="00B442AA" w:rsidRPr="002A2A6B">
        <w:rPr>
          <w:szCs w:val="24"/>
        </w:rPr>
        <w:t>novada domei.</w:t>
      </w:r>
      <w:bookmarkStart w:id="7" w:name="p-547973"/>
      <w:bookmarkStart w:id="8" w:name="p21"/>
      <w:bookmarkEnd w:id="7"/>
      <w:bookmarkEnd w:id="8"/>
    </w:p>
    <w:p w14:paraId="66847515" w14:textId="77777777" w:rsidR="002A2A6B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Personas, kuru nekustamajiem īpašumiem piegulošās teritorijas platība ir lielāka par pusi no nekustamā īpašuma platības, var saņemt pašvaldības palīdzību nekustamajam īpašumam piegulošās teritorijas kopšanā.</w:t>
      </w:r>
      <w:bookmarkStart w:id="9" w:name="p-547974"/>
      <w:bookmarkStart w:id="10" w:name="p22"/>
      <w:bookmarkEnd w:id="9"/>
      <w:bookmarkEnd w:id="10"/>
    </w:p>
    <w:p w14:paraId="66847516" w14:textId="77777777" w:rsidR="00DC07FE" w:rsidRPr="002A2A6B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Pašvaldības palīdzība nekustamajam īpašumam piegulošās teritorijas kopšanā pēc nekustamā īpašuma īpašnieka izvēles var būt:</w:t>
      </w:r>
    </w:p>
    <w:p w14:paraId="66847517" w14:textId="77777777" w:rsidR="002A2A6B" w:rsidRDefault="00B442AA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>
        <w:rPr>
          <w:szCs w:val="24"/>
        </w:rPr>
        <w:t>pašvaldības pienākums</w:t>
      </w:r>
      <w:r w:rsidR="00DC07FE" w:rsidRPr="00204A32">
        <w:rPr>
          <w:szCs w:val="24"/>
        </w:rPr>
        <w:t xml:space="preserve"> kopt nekustamajam īpašumam piegulošās teritorijas daļu, kuras platība pārsniedz pusi no nekustamā īpašuma platības;</w:t>
      </w:r>
    </w:p>
    <w:p w14:paraId="66847518" w14:textId="77777777" w:rsidR="00DC07FE" w:rsidRPr="002A2A6B" w:rsidRDefault="0092412B" w:rsidP="002A2A6B">
      <w:pPr>
        <w:pStyle w:val="BodyText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cita veida sadarbība</w:t>
      </w:r>
      <w:r w:rsidR="00DC07FE" w:rsidRPr="002A2A6B">
        <w:rPr>
          <w:szCs w:val="24"/>
        </w:rPr>
        <w:t xml:space="preserve"> nekustamajam īpašumam piegulošās teritorijas kopšanā (piemēram, pašvaldības pienākumu nodrošināt lapu izvešanu u.tml.).</w:t>
      </w:r>
    </w:p>
    <w:p w14:paraId="66847519" w14:textId="47365F6B" w:rsidR="002A2A6B" w:rsidRDefault="00DC07FE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bookmarkStart w:id="11" w:name="p-547975"/>
      <w:bookmarkStart w:id="12" w:name="p23"/>
      <w:bookmarkEnd w:id="11"/>
      <w:bookmarkEnd w:id="12"/>
      <w:r w:rsidRPr="00204A32">
        <w:rPr>
          <w:szCs w:val="24"/>
        </w:rPr>
        <w:t xml:space="preserve">Lai saņemtu saistošo noteikumu </w:t>
      </w:r>
      <w:hyperlink r:id="rId11" w:anchor="p21" w:tgtFrame="_blank" w:history="1">
        <w:r w:rsidR="00F41850">
          <w:rPr>
            <w:szCs w:val="24"/>
          </w:rPr>
          <w:t>19</w:t>
        </w:r>
        <w:r w:rsidRPr="00204A32">
          <w:rPr>
            <w:szCs w:val="24"/>
          </w:rPr>
          <w:t>.punktā</w:t>
        </w:r>
      </w:hyperlink>
      <w:r w:rsidRPr="00204A32">
        <w:rPr>
          <w:szCs w:val="24"/>
        </w:rPr>
        <w:t xml:space="preserve"> minēto palīdzību, personai jāvēršas pašvaldībā ar iesniegumu, norādot vēlamo sadarbības veidu nekustamajam īpašumam piegulošās teritorijas kopšanā.</w:t>
      </w:r>
      <w:bookmarkStart w:id="13" w:name="p-547976"/>
      <w:bookmarkStart w:id="14" w:name="p24"/>
      <w:bookmarkEnd w:id="13"/>
      <w:bookmarkEnd w:id="14"/>
    </w:p>
    <w:p w14:paraId="6684751A" w14:textId="4C20FD79" w:rsidR="00DC07FE" w:rsidRPr="002A2A6B" w:rsidRDefault="00B442AA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Salacgrīvas novada domes izpilddirektors viena mēneša laikā no dienas, kad pašvaldībā saņemts personas iesniegums,</w:t>
      </w:r>
      <w:r w:rsidR="00DC07FE" w:rsidRPr="002A2A6B">
        <w:rPr>
          <w:szCs w:val="24"/>
        </w:rPr>
        <w:t xml:space="preserve"> pieņem lēmumu par saistošo noteikumu </w:t>
      </w:r>
      <w:hyperlink r:id="rId12" w:anchor="p21" w:tgtFrame="_blank" w:history="1">
        <w:r w:rsidR="00F41850">
          <w:t>19</w:t>
        </w:r>
        <w:r w:rsidR="00DC07FE" w:rsidRPr="002A2A6B">
          <w:rPr>
            <w:szCs w:val="24"/>
          </w:rPr>
          <w:t>.punktā</w:t>
        </w:r>
      </w:hyperlink>
      <w:r w:rsidR="00DC07FE" w:rsidRPr="002A2A6B">
        <w:rPr>
          <w:szCs w:val="24"/>
        </w:rPr>
        <w:t xml:space="preserve"> minētās palīdzības sniegšanu par sadarbību nekustamajam īpašumam piegulošās teritorijas kopšanā.</w:t>
      </w:r>
    </w:p>
    <w:p w14:paraId="6684751B" w14:textId="77777777" w:rsidR="008B6E52" w:rsidRPr="00204A32" w:rsidRDefault="008B6E52" w:rsidP="00DC07FE">
      <w:pPr>
        <w:ind w:firstLine="300"/>
        <w:jc w:val="both"/>
        <w:rPr>
          <w:sz w:val="24"/>
          <w:szCs w:val="24"/>
        </w:rPr>
      </w:pPr>
    </w:p>
    <w:p w14:paraId="6684751C" w14:textId="77777777" w:rsidR="00254947" w:rsidRDefault="00254947" w:rsidP="00254947">
      <w:pPr>
        <w:ind w:left="360"/>
        <w:jc w:val="center"/>
        <w:rPr>
          <w:b/>
          <w:bCs/>
          <w:sz w:val="24"/>
          <w:szCs w:val="24"/>
        </w:rPr>
      </w:pPr>
      <w:bookmarkStart w:id="15" w:name="p-547977"/>
      <w:bookmarkStart w:id="16" w:name="p25"/>
      <w:bookmarkEnd w:id="15"/>
      <w:bookmarkEnd w:id="16"/>
      <w:r>
        <w:rPr>
          <w:b/>
          <w:sz w:val="24"/>
          <w:szCs w:val="24"/>
        </w:rPr>
        <w:t>V</w:t>
      </w:r>
      <w:r w:rsidR="00F3611B">
        <w:rPr>
          <w:b/>
          <w:sz w:val="24"/>
          <w:szCs w:val="24"/>
        </w:rPr>
        <w:t>I</w:t>
      </w:r>
      <w:r w:rsidR="008272E4">
        <w:rPr>
          <w:b/>
          <w:sz w:val="24"/>
          <w:szCs w:val="24"/>
        </w:rPr>
        <w:t>.</w:t>
      </w:r>
      <w:r w:rsidRPr="00AC29BE">
        <w:rPr>
          <w:b/>
          <w:sz w:val="24"/>
          <w:szCs w:val="24"/>
        </w:rPr>
        <w:t xml:space="preserve"> </w:t>
      </w:r>
      <w:r w:rsidRPr="00AC29BE">
        <w:rPr>
          <w:b/>
          <w:bCs/>
          <w:sz w:val="24"/>
          <w:szCs w:val="24"/>
        </w:rPr>
        <w:t xml:space="preserve">Noteikumu </w:t>
      </w:r>
      <w:r w:rsidR="0072421F">
        <w:rPr>
          <w:b/>
          <w:bCs/>
          <w:sz w:val="24"/>
          <w:szCs w:val="24"/>
        </w:rPr>
        <w:t xml:space="preserve">izpildes kontrole un administratīvā atbildība par saistošo noteikumu neievērošanu </w:t>
      </w:r>
    </w:p>
    <w:p w14:paraId="6684751D" w14:textId="77777777" w:rsidR="00254947" w:rsidRDefault="00254947" w:rsidP="00254947">
      <w:pPr>
        <w:ind w:left="360"/>
        <w:jc w:val="center"/>
        <w:rPr>
          <w:b/>
          <w:bCs/>
          <w:sz w:val="24"/>
          <w:szCs w:val="24"/>
        </w:rPr>
      </w:pPr>
    </w:p>
    <w:p w14:paraId="6684751E" w14:textId="77777777" w:rsidR="002A2A6B" w:rsidRDefault="00632F0D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>
        <w:rPr>
          <w:szCs w:val="24"/>
        </w:rPr>
        <w:t>Kontrolēt noteikumu izpildi un sastādīt administratīvā pārkāpuma protokolus atbilstoši savai kompetencei ir tiesīgi</w:t>
      </w:r>
      <w:r w:rsidR="00580B8A">
        <w:rPr>
          <w:szCs w:val="24"/>
        </w:rPr>
        <w:t xml:space="preserve"> Salacgrīvas novada</w:t>
      </w:r>
      <w:r>
        <w:rPr>
          <w:szCs w:val="24"/>
        </w:rPr>
        <w:t xml:space="preserve"> pašvaldības kārtībnieki. </w:t>
      </w:r>
    </w:p>
    <w:p w14:paraId="6684751F" w14:textId="4E9D8985" w:rsidR="002A2A6B" w:rsidRDefault="00254947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CD4660">
        <w:rPr>
          <w:szCs w:val="24"/>
        </w:rPr>
        <w:t xml:space="preserve">Par </w:t>
      </w:r>
      <w:r w:rsidR="00CD4660">
        <w:rPr>
          <w:szCs w:val="24"/>
        </w:rPr>
        <w:t>saistošajos noteikumos</w:t>
      </w:r>
      <w:r w:rsidRPr="00CD4660">
        <w:rPr>
          <w:szCs w:val="24"/>
        </w:rPr>
        <w:t xml:space="preserve"> </w:t>
      </w:r>
      <w:r w:rsidR="00A04117">
        <w:rPr>
          <w:szCs w:val="24"/>
        </w:rPr>
        <w:t xml:space="preserve">noteikto </w:t>
      </w:r>
      <w:r w:rsidRPr="00CD4660">
        <w:rPr>
          <w:szCs w:val="24"/>
        </w:rPr>
        <w:t>prasību</w:t>
      </w:r>
      <w:r w:rsidR="007739C9" w:rsidRPr="00CD4660">
        <w:rPr>
          <w:szCs w:val="24"/>
        </w:rPr>
        <w:t xml:space="preserve">, </w:t>
      </w:r>
      <w:r w:rsidR="0089595F" w:rsidRPr="00CD4660">
        <w:rPr>
          <w:szCs w:val="24"/>
        </w:rPr>
        <w:t xml:space="preserve"> </w:t>
      </w:r>
      <w:r w:rsidRPr="00CD4660">
        <w:rPr>
          <w:szCs w:val="24"/>
        </w:rPr>
        <w:t>neievērošanu</w:t>
      </w:r>
      <w:r w:rsidR="007739C9" w:rsidRPr="00CD4660">
        <w:rPr>
          <w:szCs w:val="24"/>
        </w:rPr>
        <w:t xml:space="preserve">, </w:t>
      </w:r>
      <w:r w:rsidRPr="00CD4660">
        <w:rPr>
          <w:szCs w:val="24"/>
        </w:rPr>
        <w:t>izsaka brīdinājumu vai piemēro naudas sodu – fiziskām personām</w:t>
      </w:r>
      <w:r w:rsidR="00995F74" w:rsidRPr="00CD4660">
        <w:rPr>
          <w:szCs w:val="24"/>
        </w:rPr>
        <w:t xml:space="preserve"> līdz 70</w:t>
      </w:r>
      <w:r w:rsidRPr="00CD4660">
        <w:rPr>
          <w:szCs w:val="24"/>
        </w:rPr>
        <w:t xml:space="preserve"> </w:t>
      </w:r>
      <w:proofErr w:type="spellStart"/>
      <w:r w:rsidRPr="00CD4660">
        <w:rPr>
          <w:i/>
          <w:szCs w:val="24"/>
        </w:rPr>
        <w:t>euro</w:t>
      </w:r>
      <w:proofErr w:type="spellEnd"/>
      <w:r w:rsidRPr="00CD4660">
        <w:rPr>
          <w:szCs w:val="24"/>
        </w:rPr>
        <w:t xml:space="preserve">, juridiskām personām </w:t>
      </w:r>
      <w:r w:rsidR="00995F74" w:rsidRPr="00CD4660">
        <w:rPr>
          <w:szCs w:val="24"/>
        </w:rPr>
        <w:t>līdz 140</w:t>
      </w:r>
      <w:r w:rsidRPr="00CD4660">
        <w:rPr>
          <w:szCs w:val="24"/>
        </w:rPr>
        <w:t xml:space="preserve"> </w:t>
      </w:r>
      <w:proofErr w:type="spellStart"/>
      <w:r w:rsidRPr="00CD4660">
        <w:rPr>
          <w:i/>
          <w:szCs w:val="24"/>
        </w:rPr>
        <w:t>euro</w:t>
      </w:r>
      <w:proofErr w:type="spellEnd"/>
      <w:r w:rsidRPr="00CD4660">
        <w:rPr>
          <w:szCs w:val="24"/>
        </w:rPr>
        <w:t>.</w:t>
      </w:r>
    </w:p>
    <w:p w14:paraId="66847521" w14:textId="77777777" w:rsidR="0089595F" w:rsidRPr="00A04117" w:rsidRDefault="0089595F" w:rsidP="008C1ACD">
      <w:pPr>
        <w:pStyle w:val="BodyText"/>
        <w:ind w:left="720"/>
        <w:rPr>
          <w:szCs w:val="24"/>
        </w:rPr>
      </w:pPr>
    </w:p>
    <w:p w14:paraId="66847522" w14:textId="77777777" w:rsidR="00632F0D" w:rsidRPr="00632F0D" w:rsidRDefault="00632F0D" w:rsidP="00632F0D">
      <w:pPr>
        <w:ind w:firstLine="720"/>
        <w:jc w:val="center"/>
        <w:rPr>
          <w:b/>
          <w:sz w:val="24"/>
          <w:szCs w:val="24"/>
        </w:rPr>
      </w:pPr>
      <w:r w:rsidRPr="00632F0D">
        <w:rPr>
          <w:b/>
          <w:sz w:val="24"/>
          <w:szCs w:val="24"/>
        </w:rPr>
        <w:t>VII. Noslēguma jautājums</w:t>
      </w:r>
    </w:p>
    <w:p w14:paraId="66847523" w14:textId="77777777" w:rsidR="00E50090" w:rsidRDefault="00E50090" w:rsidP="00632F0D">
      <w:pPr>
        <w:ind w:firstLine="720"/>
        <w:jc w:val="both"/>
        <w:rPr>
          <w:sz w:val="24"/>
          <w:szCs w:val="24"/>
        </w:rPr>
      </w:pPr>
    </w:p>
    <w:p w14:paraId="66847524" w14:textId="12FF8384" w:rsidR="00632F0D" w:rsidRPr="00F41850" w:rsidRDefault="00632F0D" w:rsidP="002A2A6B">
      <w:pPr>
        <w:pStyle w:val="BodyText"/>
        <w:numPr>
          <w:ilvl w:val="0"/>
          <w:numId w:val="4"/>
        </w:numPr>
        <w:ind w:left="0" w:firstLine="720"/>
        <w:rPr>
          <w:szCs w:val="24"/>
        </w:rPr>
      </w:pPr>
      <w:r w:rsidRPr="00F41850">
        <w:rPr>
          <w:szCs w:val="24"/>
        </w:rPr>
        <w:t>Atzīt par spēku zaudējuši</w:t>
      </w:r>
      <w:r w:rsidR="002E3B47" w:rsidRPr="00F41850">
        <w:rPr>
          <w:szCs w:val="24"/>
        </w:rPr>
        <w:t>em Salacgrīvas novada domes 2016</w:t>
      </w:r>
      <w:r w:rsidRPr="00F41850">
        <w:rPr>
          <w:szCs w:val="24"/>
        </w:rPr>
        <w:t xml:space="preserve">.gada </w:t>
      </w:r>
      <w:r w:rsidR="002E3B47" w:rsidRPr="00F41850">
        <w:rPr>
          <w:szCs w:val="24"/>
        </w:rPr>
        <w:t>18.maija</w:t>
      </w:r>
      <w:r w:rsidRPr="00F41850">
        <w:rPr>
          <w:szCs w:val="24"/>
        </w:rPr>
        <w:t xml:space="preserve"> saistošos noteikumus Nr. </w:t>
      </w:r>
      <w:r w:rsidR="002E3B47" w:rsidRPr="00F41850">
        <w:rPr>
          <w:szCs w:val="24"/>
        </w:rPr>
        <w:t>5</w:t>
      </w:r>
      <w:r w:rsidRPr="00F41850">
        <w:rPr>
          <w:szCs w:val="24"/>
        </w:rPr>
        <w:t xml:space="preserve"> “</w:t>
      </w:r>
      <w:r w:rsidR="00EA451E" w:rsidRPr="00F41850">
        <w:rPr>
          <w:szCs w:val="24"/>
        </w:rPr>
        <w:t>Saistošie noteikumi par Salacgrīvas novada teritorijas kopšanu un būvju uzturēšanu”</w:t>
      </w:r>
      <w:r w:rsidRPr="00F41850">
        <w:rPr>
          <w:szCs w:val="24"/>
        </w:rPr>
        <w:t xml:space="preserve">. </w:t>
      </w:r>
    </w:p>
    <w:p w14:paraId="66847525" w14:textId="77777777" w:rsidR="00632F0D" w:rsidRDefault="00632F0D" w:rsidP="00632F0D">
      <w:pPr>
        <w:ind w:firstLine="720"/>
        <w:jc w:val="both"/>
        <w:rPr>
          <w:sz w:val="24"/>
          <w:szCs w:val="24"/>
        </w:rPr>
      </w:pPr>
    </w:p>
    <w:p w14:paraId="66847526" w14:textId="77777777" w:rsidR="007739C9" w:rsidRDefault="007739C9" w:rsidP="00632F0D">
      <w:pPr>
        <w:ind w:firstLine="720"/>
        <w:jc w:val="both"/>
        <w:rPr>
          <w:sz w:val="24"/>
          <w:szCs w:val="24"/>
        </w:rPr>
      </w:pPr>
    </w:p>
    <w:p w14:paraId="66847527" w14:textId="77777777" w:rsidR="00C53D87" w:rsidRDefault="00C53D87" w:rsidP="00C53D87">
      <w:pPr>
        <w:ind w:right="-81"/>
        <w:rPr>
          <w:sz w:val="24"/>
          <w:szCs w:val="24"/>
        </w:rPr>
      </w:pPr>
    </w:p>
    <w:p w14:paraId="66847528" w14:textId="77777777" w:rsidR="00C53D87" w:rsidRPr="00C53D87" w:rsidRDefault="00C53D87" w:rsidP="00C53D87">
      <w:pPr>
        <w:ind w:right="-81"/>
        <w:rPr>
          <w:sz w:val="24"/>
          <w:szCs w:val="24"/>
        </w:rPr>
      </w:pPr>
      <w:r w:rsidRPr="00C53D87">
        <w:rPr>
          <w:sz w:val="24"/>
          <w:szCs w:val="24"/>
        </w:rPr>
        <w:t>Salacgrīvas novada domes</w:t>
      </w:r>
    </w:p>
    <w:p w14:paraId="66847529" w14:textId="77777777" w:rsidR="00C53D87" w:rsidRPr="00C53D87" w:rsidRDefault="00C53D87" w:rsidP="00C53D87">
      <w:pPr>
        <w:ind w:right="-81"/>
        <w:rPr>
          <w:sz w:val="24"/>
          <w:szCs w:val="24"/>
        </w:rPr>
      </w:pPr>
      <w:r w:rsidRPr="00C53D87">
        <w:rPr>
          <w:sz w:val="24"/>
          <w:szCs w:val="24"/>
        </w:rPr>
        <w:t>priekšsēdētājs</w:t>
      </w:r>
      <w:r w:rsidRPr="00C53D87">
        <w:rPr>
          <w:sz w:val="24"/>
          <w:szCs w:val="24"/>
        </w:rPr>
        <w:tab/>
        <w:t xml:space="preserve"> </w:t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="004B650A">
        <w:rPr>
          <w:sz w:val="24"/>
          <w:szCs w:val="24"/>
        </w:rPr>
        <w:tab/>
      </w:r>
      <w:r w:rsidR="005703A4">
        <w:rPr>
          <w:sz w:val="24"/>
          <w:szCs w:val="24"/>
        </w:rPr>
        <w:t>Dagnis Straubergs</w:t>
      </w:r>
    </w:p>
    <w:p w14:paraId="6684752A" w14:textId="77777777" w:rsidR="00C53D87" w:rsidRPr="00C53D87" w:rsidRDefault="00C53D87" w:rsidP="00C53D87">
      <w:pPr>
        <w:rPr>
          <w:lang w:val="en-AU"/>
        </w:rPr>
      </w:pPr>
    </w:p>
    <w:p w14:paraId="6684752B" w14:textId="77777777" w:rsidR="008B3AF7" w:rsidRDefault="008B3AF7" w:rsidP="00D701AA">
      <w:pPr>
        <w:shd w:val="clear" w:color="auto" w:fill="FFFFFF"/>
        <w:tabs>
          <w:tab w:val="left" w:pos="5670"/>
        </w:tabs>
        <w:jc w:val="both"/>
        <w:rPr>
          <w:color w:val="000000"/>
          <w:sz w:val="24"/>
          <w:szCs w:val="24"/>
        </w:rPr>
      </w:pPr>
    </w:p>
    <w:sectPr w:rsidR="008B3AF7" w:rsidSect="00E11DE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409"/>
    <w:multiLevelType w:val="multilevel"/>
    <w:tmpl w:val="DBB8DB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" w15:restartNumberingAfterBreak="0">
    <w:nsid w:val="21BD070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E7667CE"/>
    <w:multiLevelType w:val="hybridMultilevel"/>
    <w:tmpl w:val="21F890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CF239A"/>
    <w:multiLevelType w:val="multilevel"/>
    <w:tmpl w:val="C574A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47"/>
    <w:rsid w:val="00031DC7"/>
    <w:rsid w:val="00060853"/>
    <w:rsid w:val="000848F7"/>
    <w:rsid w:val="00093309"/>
    <w:rsid w:val="000C72A5"/>
    <w:rsid w:val="00111856"/>
    <w:rsid w:val="001261AE"/>
    <w:rsid w:val="00127CFF"/>
    <w:rsid w:val="00141C70"/>
    <w:rsid w:val="00147333"/>
    <w:rsid w:val="00181FC6"/>
    <w:rsid w:val="001B244C"/>
    <w:rsid w:val="001C0173"/>
    <w:rsid w:val="0023300D"/>
    <w:rsid w:val="00242EF6"/>
    <w:rsid w:val="00254947"/>
    <w:rsid w:val="002A2A6B"/>
    <w:rsid w:val="002D39A9"/>
    <w:rsid w:val="002E15B5"/>
    <w:rsid w:val="002E3B47"/>
    <w:rsid w:val="00312CCF"/>
    <w:rsid w:val="003411DA"/>
    <w:rsid w:val="00350121"/>
    <w:rsid w:val="003A774B"/>
    <w:rsid w:val="003C7F2A"/>
    <w:rsid w:val="003D1761"/>
    <w:rsid w:val="003F07F0"/>
    <w:rsid w:val="00417D86"/>
    <w:rsid w:val="00444AF4"/>
    <w:rsid w:val="004B650A"/>
    <w:rsid w:val="004B6666"/>
    <w:rsid w:val="004C0A7E"/>
    <w:rsid w:val="00524801"/>
    <w:rsid w:val="0052487E"/>
    <w:rsid w:val="00541972"/>
    <w:rsid w:val="005703A4"/>
    <w:rsid w:val="00580B8A"/>
    <w:rsid w:val="005967F1"/>
    <w:rsid w:val="00596A82"/>
    <w:rsid w:val="005B7A5C"/>
    <w:rsid w:val="00632F0D"/>
    <w:rsid w:val="0065030D"/>
    <w:rsid w:val="00660009"/>
    <w:rsid w:val="00660ADF"/>
    <w:rsid w:val="006F07C1"/>
    <w:rsid w:val="00714560"/>
    <w:rsid w:val="0072421F"/>
    <w:rsid w:val="00771A0A"/>
    <w:rsid w:val="007739C9"/>
    <w:rsid w:val="007751F8"/>
    <w:rsid w:val="00777063"/>
    <w:rsid w:val="0079629C"/>
    <w:rsid w:val="007B502C"/>
    <w:rsid w:val="007F7F84"/>
    <w:rsid w:val="00824744"/>
    <w:rsid w:val="008272E4"/>
    <w:rsid w:val="00861EDF"/>
    <w:rsid w:val="008941AB"/>
    <w:rsid w:val="0089595F"/>
    <w:rsid w:val="008B3AF7"/>
    <w:rsid w:val="008B6E52"/>
    <w:rsid w:val="008C1ACD"/>
    <w:rsid w:val="008C2593"/>
    <w:rsid w:val="00923FBC"/>
    <w:rsid w:val="0092412B"/>
    <w:rsid w:val="00952B74"/>
    <w:rsid w:val="00995F74"/>
    <w:rsid w:val="009A61F7"/>
    <w:rsid w:val="009B26F7"/>
    <w:rsid w:val="009B4811"/>
    <w:rsid w:val="009C7F35"/>
    <w:rsid w:val="009D1A3A"/>
    <w:rsid w:val="00A04117"/>
    <w:rsid w:val="00A41485"/>
    <w:rsid w:val="00A542FF"/>
    <w:rsid w:val="00A60D40"/>
    <w:rsid w:val="00A67E83"/>
    <w:rsid w:val="00A9487A"/>
    <w:rsid w:val="00AA1AEF"/>
    <w:rsid w:val="00AA33A4"/>
    <w:rsid w:val="00AB5035"/>
    <w:rsid w:val="00AE44BB"/>
    <w:rsid w:val="00AE5F14"/>
    <w:rsid w:val="00B332A1"/>
    <w:rsid w:val="00B442AA"/>
    <w:rsid w:val="00B659F2"/>
    <w:rsid w:val="00B80C28"/>
    <w:rsid w:val="00B97DE0"/>
    <w:rsid w:val="00C32316"/>
    <w:rsid w:val="00C53D87"/>
    <w:rsid w:val="00C77A7A"/>
    <w:rsid w:val="00CB738E"/>
    <w:rsid w:val="00CD4660"/>
    <w:rsid w:val="00CF2F7E"/>
    <w:rsid w:val="00D271B5"/>
    <w:rsid w:val="00D32548"/>
    <w:rsid w:val="00D37372"/>
    <w:rsid w:val="00D647CB"/>
    <w:rsid w:val="00D701AA"/>
    <w:rsid w:val="00DC07FE"/>
    <w:rsid w:val="00E11DE7"/>
    <w:rsid w:val="00E13E42"/>
    <w:rsid w:val="00E32E70"/>
    <w:rsid w:val="00E50090"/>
    <w:rsid w:val="00E801D7"/>
    <w:rsid w:val="00EA451E"/>
    <w:rsid w:val="00EC11B8"/>
    <w:rsid w:val="00EE6F8E"/>
    <w:rsid w:val="00F3611B"/>
    <w:rsid w:val="00F41850"/>
    <w:rsid w:val="00F6235B"/>
    <w:rsid w:val="00F855FA"/>
    <w:rsid w:val="00FB36AB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68474BC"/>
  <w15:docId w15:val="{0D955868-B1DC-4E38-8399-923779CD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4947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4947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iPriority w:val="99"/>
    <w:rsid w:val="00254947"/>
    <w:rPr>
      <w:color w:val="0000FF"/>
      <w:u w:val="single"/>
    </w:rPr>
  </w:style>
  <w:style w:type="paragraph" w:styleId="BodyText">
    <w:name w:val="Body Text"/>
    <w:basedOn w:val="Normal"/>
    <w:link w:val="BodyTextChar"/>
    <w:rsid w:val="0025494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54947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54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12" Type="http://schemas.openxmlformats.org/officeDocument/2006/relationships/hyperlink" Target="http://likumi.lv/ta/id/273736-rigas-pilsetas-teritorijas-kopsanas-un-buvju-uzturesanas-saistosie-noteik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kumi.lv/ta/id/273736-rigas-pilsetas-teritorijas-kopsanas-un-buvju-uzturesanas-saistosie-noteiku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273736-rigas-pilsetas-teritorijas-kopsanas-un-buvju-uzturesanas-saistosie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9437-2515-471D-8D07-36439F03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6021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 Zibals</dc:creator>
  <cp:lastModifiedBy>Inita Hartmane</cp:lastModifiedBy>
  <cp:revision>9</cp:revision>
  <cp:lastPrinted>2016-10-13T13:25:00Z</cp:lastPrinted>
  <dcterms:created xsi:type="dcterms:W3CDTF">2016-09-14T11:54:00Z</dcterms:created>
  <dcterms:modified xsi:type="dcterms:W3CDTF">2016-10-20T13:12:00Z</dcterms:modified>
</cp:coreProperties>
</file>