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37A20" w14:textId="6B81EB6F" w:rsidR="00BC243F" w:rsidRPr="00622ED8" w:rsidRDefault="00BC243F" w:rsidP="00BC243F">
      <w:pPr>
        <w:pStyle w:val="Punkts"/>
        <w:numPr>
          <w:ilvl w:val="0"/>
          <w:numId w:val="0"/>
        </w:numPr>
        <w:jc w:val="right"/>
        <w:rPr>
          <w:rFonts w:ascii="Times New Roman" w:hAnsi="Times New Roman"/>
        </w:rPr>
      </w:pPr>
      <w:bookmarkStart w:id="0" w:name="_Toc389031890"/>
      <w:r>
        <w:rPr>
          <w:rFonts w:ascii="Times New Roman" w:hAnsi="Times New Roman"/>
        </w:rPr>
        <w:t>10.</w:t>
      </w:r>
      <w:r w:rsidRPr="00622ED8">
        <w:rPr>
          <w:rFonts w:ascii="Times New Roman" w:hAnsi="Times New Roman"/>
        </w:rPr>
        <w:t xml:space="preserve"> pielikums:</w:t>
      </w:r>
      <w:bookmarkStart w:id="1" w:name="_Toc389031891"/>
      <w:bookmarkEnd w:id="0"/>
      <w:r w:rsidRPr="00622ED8">
        <w:rPr>
          <w:rFonts w:ascii="Times New Roman" w:hAnsi="Times New Roman"/>
        </w:rPr>
        <w:t xml:space="preserve"> Apliecinājuma par objekta apsekošanu </w:t>
      </w:r>
      <w:r w:rsidRPr="00622ED8">
        <w:rPr>
          <w:rFonts w:ascii="Times New Roman" w:hAnsi="Times New Roman"/>
          <w:szCs w:val="20"/>
          <w:u w:val="single"/>
        </w:rPr>
        <w:t>paraugs</w:t>
      </w:r>
      <w:bookmarkEnd w:id="1"/>
    </w:p>
    <w:p w14:paraId="2D237A21" w14:textId="77777777" w:rsidR="00BC243F" w:rsidRPr="00622ED8" w:rsidRDefault="00BC243F" w:rsidP="00BC243F">
      <w:pPr>
        <w:pStyle w:val="Apakpunkts"/>
        <w:numPr>
          <w:ilvl w:val="0"/>
          <w:numId w:val="0"/>
        </w:numPr>
        <w:jc w:val="right"/>
        <w:rPr>
          <w:rFonts w:ascii="Times New Roman" w:hAnsi="Times New Roman"/>
        </w:rPr>
      </w:pPr>
    </w:p>
    <w:p w14:paraId="2D237A22" w14:textId="77777777" w:rsidR="00BC243F" w:rsidRPr="00622ED8" w:rsidRDefault="00BC243F" w:rsidP="00BC243F">
      <w:pPr>
        <w:pStyle w:val="Punkts"/>
        <w:numPr>
          <w:ilvl w:val="0"/>
          <w:numId w:val="0"/>
        </w:numPr>
        <w:ind w:left="851"/>
        <w:jc w:val="right"/>
        <w:rPr>
          <w:rFonts w:ascii="Times New Roman" w:hAnsi="Times New Roman"/>
          <w:b w:val="0"/>
        </w:rPr>
      </w:pPr>
    </w:p>
    <w:p w14:paraId="2D237A23" w14:textId="77777777" w:rsidR="00BC243F" w:rsidRPr="00622ED8" w:rsidRDefault="00BC243F" w:rsidP="00BC243F">
      <w:pPr>
        <w:pStyle w:val="Apakpunkts"/>
        <w:numPr>
          <w:ilvl w:val="0"/>
          <w:numId w:val="0"/>
        </w:numPr>
        <w:jc w:val="right"/>
        <w:rPr>
          <w:rFonts w:ascii="Times New Roman" w:hAnsi="Times New Roman"/>
          <w:b w:val="0"/>
        </w:rPr>
      </w:pPr>
      <w:r w:rsidRPr="00622ED8">
        <w:rPr>
          <w:rFonts w:ascii="Times New Roman" w:hAnsi="Times New Roman"/>
          <w:b w:val="0"/>
        </w:rPr>
        <w:t>&lt;Pasūtītāja nosaukums&gt;</w:t>
      </w:r>
    </w:p>
    <w:p w14:paraId="2D237A24" w14:textId="77777777" w:rsidR="00BC243F" w:rsidRPr="00622ED8" w:rsidRDefault="00BC243F" w:rsidP="00BC243F">
      <w:pPr>
        <w:pStyle w:val="Apakpunkts"/>
        <w:numPr>
          <w:ilvl w:val="0"/>
          <w:numId w:val="0"/>
        </w:numPr>
        <w:jc w:val="right"/>
        <w:rPr>
          <w:rFonts w:ascii="Times New Roman" w:hAnsi="Times New Roman"/>
          <w:b w:val="0"/>
        </w:rPr>
      </w:pPr>
      <w:r w:rsidRPr="00622ED8">
        <w:rPr>
          <w:rFonts w:ascii="Times New Roman" w:hAnsi="Times New Roman"/>
          <w:b w:val="0"/>
        </w:rPr>
        <w:t>&lt;reģistrācijas numurs&gt;</w:t>
      </w:r>
    </w:p>
    <w:p w14:paraId="2D237A25" w14:textId="77777777" w:rsidR="00BC243F" w:rsidRPr="00622ED8" w:rsidRDefault="00BC243F" w:rsidP="00BC243F">
      <w:pPr>
        <w:pStyle w:val="Apakpunkts"/>
        <w:numPr>
          <w:ilvl w:val="0"/>
          <w:numId w:val="0"/>
        </w:numPr>
        <w:jc w:val="right"/>
        <w:rPr>
          <w:rFonts w:ascii="Times New Roman" w:hAnsi="Times New Roman"/>
          <w:b w:val="0"/>
        </w:rPr>
      </w:pPr>
      <w:r w:rsidRPr="00622ED8">
        <w:rPr>
          <w:rFonts w:ascii="Times New Roman" w:hAnsi="Times New Roman"/>
          <w:b w:val="0"/>
        </w:rPr>
        <w:t>&lt;adrese&gt;</w:t>
      </w:r>
    </w:p>
    <w:p w14:paraId="2D237A26" w14:textId="77777777" w:rsidR="00BC243F" w:rsidRPr="00622ED8" w:rsidRDefault="00BC243F" w:rsidP="00BC243F">
      <w:pPr>
        <w:pStyle w:val="Punkts"/>
        <w:numPr>
          <w:ilvl w:val="0"/>
          <w:numId w:val="0"/>
        </w:numPr>
        <w:ind w:left="851"/>
        <w:jc w:val="right"/>
        <w:rPr>
          <w:rFonts w:ascii="Times New Roman" w:hAnsi="Times New Roman"/>
        </w:rPr>
      </w:pPr>
    </w:p>
    <w:p w14:paraId="2D237A27" w14:textId="77777777" w:rsidR="00BC243F" w:rsidRPr="00622ED8" w:rsidRDefault="00BC243F" w:rsidP="00BC243F">
      <w:pPr>
        <w:pStyle w:val="Rindkopa"/>
        <w:rPr>
          <w:rFonts w:ascii="Times New Roman" w:hAnsi="Times New Roman"/>
        </w:rPr>
      </w:pPr>
    </w:p>
    <w:p w14:paraId="2D237A28" w14:textId="77777777" w:rsidR="00BC243F" w:rsidRPr="00622ED8" w:rsidRDefault="00BC243F" w:rsidP="00BC243F">
      <w:pPr>
        <w:pStyle w:val="Apakpunkts"/>
        <w:numPr>
          <w:ilvl w:val="0"/>
          <w:numId w:val="0"/>
        </w:numPr>
        <w:jc w:val="center"/>
        <w:rPr>
          <w:rFonts w:ascii="Times New Roman" w:hAnsi="Times New Roman"/>
        </w:rPr>
      </w:pPr>
    </w:p>
    <w:p w14:paraId="2D237A29" w14:textId="77777777" w:rsidR="00BC243F" w:rsidRPr="00622ED8" w:rsidRDefault="00BC243F" w:rsidP="00BC243F">
      <w:pPr>
        <w:pStyle w:val="Apakpunkts"/>
        <w:numPr>
          <w:ilvl w:val="0"/>
          <w:numId w:val="0"/>
        </w:numPr>
        <w:jc w:val="center"/>
        <w:rPr>
          <w:rFonts w:ascii="Times New Roman" w:hAnsi="Times New Roman"/>
        </w:rPr>
      </w:pPr>
      <w:r w:rsidRPr="00622ED8">
        <w:rPr>
          <w:rFonts w:ascii="Times New Roman" w:hAnsi="Times New Roman"/>
        </w:rPr>
        <w:t>APLIECINĀJUMS PAR BŪVOBJEKTA APSEKOŠANU</w:t>
      </w:r>
    </w:p>
    <w:p w14:paraId="2D237A2A" w14:textId="77777777" w:rsidR="00BC243F" w:rsidRPr="00622ED8" w:rsidRDefault="00BC243F" w:rsidP="00BC243F">
      <w:pPr>
        <w:pStyle w:val="Apakpunkts"/>
        <w:numPr>
          <w:ilvl w:val="0"/>
          <w:numId w:val="0"/>
        </w:numPr>
        <w:rPr>
          <w:rFonts w:ascii="Times New Roman" w:hAnsi="Times New Roman"/>
        </w:rPr>
      </w:pPr>
    </w:p>
    <w:p w14:paraId="2D237A2B" w14:textId="77777777" w:rsidR="00BC243F" w:rsidRPr="00BC243F" w:rsidRDefault="00BC243F" w:rsidP="00BC243F">
      <w:pPr>
        <w:jc w:val="center"/>
        <w:rPr>
          <w:sz w:val="20"/>
          <w:szCs w:val="20"/>
        </w:rPr>
      </w:pPr>
      <w:r w:rsidRPr="00BC243F">
        <w:rPr>
          <w:sz w:val="20"/>
          <w:szCs w:val="20"/>
        </w:rPr>
        <w:t>CENU APTAUJAS/TIRGUS IZPĒTES</w:t>
      </w:r>
      <w:r w:rsidRPr="00BC243F">
        <w:t xml:space="preserve"> </w:t>
      </w:r>
      <w:r w:rsidRPr="00BC243F">
        <w:rPr>
          <w:sz w:val="20"/>
          <w:szCs w:val="20"/>
        </w:rPr>
        <w:t>“</w:t>
      </w:r>
      <w:r w:rsidRPr="00BC243F">
        <w:rPr>
          <w:bCs/>
          <w:iCs/>
          <w:sz w:val="20"/>
          <w:szCs w:val="20"/>
        </w:rPr>
        <w:t>Kanalizācijas tīklu rekonstrukcija Pērnavas un Ostas ielas kvartālā, Salacgrīvas pilsētā ”</w:t>
      </w:r>
      <w:r>
        <w:rPr>
          <w:bCs/>
          <w:iCs/>
          <w:sz w:val="20"/>
          <w:szCs w:val="20"/>
        </w:rPr>
        <w:t xml:space="preserve"> ietvaros</w:t>
      </w:r>
      <w:r w:rsidRPr="00BC243F">
        <w:rPr>
          <w:sz w:val="20"/>
          <w:szCs w:val="20"/>
        </w:rPr>
        <w:t xml:space="preserve"> (Id.Nr. SŪ 2020/01)</w:t>
      </w:r>
      <w:r>
        <w:rPr>
          <w:sz w:val="20"/>
          <w:szCs w:val="20"/>
        </w:rPr>
        <w:t>.</w:t>
      </w:r>
    </w:p>
    <w:p w14:paraId="2D237A2C" w14:textId="77777777" w:rsidR="00BC243F" w:rsidRPr="00622ED8" w:rsidRDefault="00BC243F" w:rsidP="00BC243F">
      <w:pPr>
        <w:pStyle w:val="Apakpunkts"/>
        <w:numPr>
          <w:ilvl w:val="0"/>
          <w:numId w:val="0"/>
        </w:numPr>
        <w:rPr>
          <w:rFonts w:ascii="Times New Roman" w:hAnsi="Times New Roman"/>
        </w:rPr>
      </w:pPr>
    </w:p>
    <w:p w14:paraId="2D237A2D" w14:textId="77777777" w:rsidR="00BC243F" w:rsidRPr="00622ED8" w:rsidRDefault="00BC243F" w:rsidP="00BC243F">
      <w:pPr>
        <w:pStyle w:val="Rindkopa"/>
        <w:ind w:left="0" w:firstLine="720"/>
        <w:rPr>
          <w:rFonts w:ascii="Times New Roman" w:hAnsi="Times New Roman"/>
        </w:rPr>
      </w:pPr>
    </w:p>
    <w:p w14:paraId="2D237A2E" w14:textId="77777777" w:rsidR="00BC243F" w:rsidRPr="00BC243F" w:rsidRDefault="00BC243F" w:rsidP="00BC243F">
      <w:pPr>
        <w:pStyle w:val="Apakpunkts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b w:val="0"/>
        </w:rPr>
      </w:pPr>
      <w:r w:rsidRPr="00BC243F">
        <w:rPr>
          <w:rFonts w:ascii="Times New Roman" w:hAnsi="Times New Roman"/>
          <w:b w:val="0"/>
        </w:rPr>
        <w:t xml:space="preserve">Ar šo &lt;Pretendenta nosaukums, reģistrācijas numurs un adrese&gt; (turpmāk –Pretendents) apliecina, ka ir apsekojis objektu  SIA „Salacgrīvas ūdens”, reģistrācijas Nr.: 54103072471, adrese: Ganību iela 4a, Salacgrīva, Salacgrīvas nov., LV-4033, (turpmāk – Pasūtītājs) organizētā </w:t>
      </w:r>
      <w:r w:rsidRPr="00BC243F">
        <w:rPr>
          <w:rFonts w:ascii="Times New Roman" w:hAnsi="Times New Roman"/>
          <w:b w:val="0"/>
          <w:szCs w:val="20"/>
          <w:lang w:eastAsia="lv-LV"/>
        </w:rPr>
        <w:t>CENU APTAUJAS/TIRGUS IZPĒTES</w:t>
      </w:r>
      <w:r w:rsidRPr="00BC243F">
        <w:rPr>
          <w:rFonts w:ascii="Times New Roman" w:hAnsi="Times New Roman"/>
          <w:b w:val="0"/>
        </w:rPr>
        <w:t xml:space="preserve"> </w:t>
      </w:r>
      <w:r w:rsidRPr="00BC243F">
        <w:rPr>
          <w:rFonts w:ascii="Times New Roman" w:hAnsi="Times New Roman"/>
          <w:b w:val="0"/>
          <w:szCs w:val="20"/>
          <w:lang w:eastAsia="lv-LV"/>
        </w:rPr>
        <w:t>“</w:t>
      </w:r>
      <w:r w:rsidRPr="00BC243F">
        <w:rPr>
          <w:rFonts w:ascii="Times New Roman" w:hAnsi="Times New Roman"/>
          <w:b w:val="0"/>
          <w:bCs/>
          <w:iCs/>
          <w:szCs w:val="20"/>
        </w:rPr>
        <w:t>Kanalizācijas tīklu rekonstrukcija Pērnavas un Ostas ielas kvartālā, Salacgrīvas pilsētā ”</w:t>
      </w:r>
      <w:r w:rsidRPr="00BC243F">
        <w:rPr>
          <w:rFonts w:ascii="Times New Roman" w:hAnsi="Times New Roman"/>
          <w:b w:val="0"/>
          <w:szCs w:val="20"/>
          <w:lang w:eastAsia="lv-LV"/>
        </w:rPr>
        <w:t xml:space="preserve"> </w:t>
      </w:r>
      <w:r w:rsidRPr="00BC243F">
        <w:rPr>
          <w:rFonts w:ascii="Times New Roman" w:hAnsi="Times New Roman"/>
          <w:b w:val="0"/>
        </w:rPr>
        <w:t>ietvaros, Pretendentam ir skaidrs un saprotams objekta fiziskais stāvoklis un, iesniedzot piedāvājumu, Pretendents piedāvājuma cenā pilnībā ietvers visas izmaksas, kas nepieciešamas objekta izbūvei, saskaņā ar iepirkuma procedūras nosacījumiem.</w:t>
      </w:r>
    </w:p>
    <w:p w14:paraId="2D237A2F" w14:textId="77777777" w:rsidR="00BC243F" w:rsidRPr="00622ED8" w:rsidRDefault="00BC243F" w:rsidP="00BC243F">
      <w:pPr>
        <w:pStyle w:val="Punkts"/>
        <w:numPr>
          <w:ilvl w:val="0"/>
          <w:numId w:val="0"/>
        </w:numPr>
        <w:ind w:left="851"/>
        <w:rPr>
          <w:rFonts w:ascii="Times New Roman" w:hAnsi="Times New Roman"/>
        </w:rPr>
      </w:pPr>
    </w:p>
    <w:p w14:paraId="2D237A30" w14:textId="77777777" w:rsidR="00BC243F" w:rsidRPr="00622ED8" w:rsidRDefault="00BC243F" w:rsidP="00BC243F">
      <w:pPr>
        <w:pStyle w:val="Punkts"/>
        <w:numPr>
          <w:ilvl w:val="0"/>
          <w:numId w:val="0"/>
        </w:numPr>
        <w:rPr>
          <w:rFonts w:ascii="Times New Roman" w:hAnsi="Times New Roman"/>
        </w:rPr>
      </w:pPr>
    </w:p>
    <w:p w14:paraId="2D237A31" w14:textId="77777777" w:rsidR="00BC243F" w:rsidRPr="00622ED8" w:rsidRDefault="00BC243F" w:rsidP="00BC243F">
      <w:pPr>
        <w:pStyle w:val="Apakpunkts"/>
        <w:numPr>
          <w:ilvl w:val="0"/>
          <w:numId w:val="0"/>
        </w:numPr>
        <w:ind w:left="851"/>
        <w:rPr>
          <w:rFonts w:ascii="Times New Roman" w:hAnsi="Times New Roman"/>
        </w:rPr>
      </w:pPr>
    </w:p>
    <w:tbl>
      <w:tblPr>
        <w:tblW w:w="8568" w:type="dxa"/>
        <w:tblLook w:val="0000" w:firstRow="0" w:lastRow="0" w:firstColumn="0" w:lastColumn="0" w:noHBand="0" w:noVBand="0"/>
      </w:tblPr>
      <w:tblGrid>
        <w:gridCol w:w="4248"/>
        <w:gridCol w:w="4320"/>
      </w:tblGrid>
      <w:tr w:rsidR="00BC243F" w:rsidRPr="00622ED8" w14:paraId="2D237A34" w14:textId="77777777" w:rsidTr="008E5071">
        <w:tc>
          <w:tcPr>
            <w:tcW w:w="4248" w:type="dxa"/>
          </w:tcPr>
          <w:p w14:paraId="2D237A32" w14:textId="77777777" w:rsidR="00BC243F" w:rsidRPr="00622ED8" w:rsidRDefault="00BC243F" w:rsidP="008E5071">
            <w:pPr>
              <w:rPr>
                <w:b/>
                <w:sz w:val="20"/>
                <w:szCs w:val="20"/>
              </w:rPr>
            </w:pPr>
            <w:r w:rsidRPr="00622ED8">
              <w:rPr>
                <w:b/>
                <w:sz w:val="20"/>
                <w:szCs w:val="20"/>
              </w:rPr>
              <w:t>Pretendents:</w:t>
            </w:r>
          </w:p>
        </w:tc>
        <w:tc>
          <w:tcPr>
            <w:tcW w:w="4320" w:type="dxa"/>
          </w:tcPr>
          <w:p w14:paraId="2D237A33" w14:textId="77777777" w:rsidR="00BC243F" w:rsidRPr="00622ED8" w:rsidRDefault="00BC243F" w:rsidP="008E5071">
            <w:pPr>
              <w:rPr>
                <w:b/>
                <w:sz w:val="20"/>
                <w:szCs w:val="20"/>
              </w:rPr>
            </w:pPr>
            <w:r w:rsidRPr="00622ED8">
              <w:rPr>
                <w:b/>
                <w:sz w:val="20"/>
                <w:szCs w:val="20"/>
              </w:rPr>
              <w:t>Pasūtītājs:</w:t>
            </w:r>
          </w:p>
        </w:tc>
      </w:tr>
      <w:tr w:rsidR="00BC243F" w:rsidRPr="00622ED8" w14:paraId="2D237A3A" w14:textId="77777777" w:rsidTr="008E5071">
        <w:tc>
          <w:tcPr>
            <w:tcW w:w="4248" w:type="dxa"/>
          </w:tcPr>
          <w:p w14:paraId="2D237A35" w14:textId="77777777" w:rsidR="00BC243F" w:rsidRPr="00622ED8" w:rsidRDefault="00BC243F" w:rsidP="008E5071">
            <w:pPr>
              <w:rPr>
                <w:sz w:val="20"/>
                <w:szCs w:val="20"/>
              </w:rPr>
            </w:pPr>
            <w:r w:rsidRPr="00622ED8">
              <w:rPr>
                <w:sz w:val="20"/>
                <w:szCs w:val="20"/>
              </w:rPr>
              <w:t>&lt;Pretendenta nosaukums&gt;</w:t>
            </w:r>
          </w:p>
          <w:p w14:paraId="2D237A36" w14:textId="77777777" w:rsidR="00BC243F" w:rsidRPr="00622ED8" w:rsidRDefault="00BC243F" w:rsidP="008E5071">
            <w:pPr>
              <w:rPr>
                <w:sz w:val="20"/>
                <w:szCs w:val="20"/>
              </w:rPr>
            </w:pPr>
            <w:r w:rsidRPr="00622ED8">
              <w:rPr>
                <w:sz w:val="20"/>
                <w:szCs w:val="20"/>
              </w:rPr>
              <w:t>&lt;Pretendenta pilnvarotā apsekošanas dalībnieka amats, vārds un uzvārds&gt;</w:t>
            </w:r>
          </w:p>
        </w:tc>
        <w:tc>
          <w:tcPr>
            <w:tcW w:w="4320" w:type="dxa"/>
          </w:tcPr>
          <w:p w14:paraId="2D237A37" w14:textId="77777777" w:rsidR="00BC243F" w:rsidRPr="00622ED8" w:rsidRDefault="00BC243F" w:rsidP="008E5071">
            <w:pPr>
              <w:rPr>
                <w:sz w:val="20"/>
                <w:szCs w:val="20"/>
              </w:rPr>
            </w:pPr>
            <w:r w:rsidRPr="00622ED8">
              <w:rPr>
                <w:sz w:val="20"/>
                <w:szCs w:val="20"/>
              </w:rPr>
              <w:t>SIA „Salacgrīvas ūdens”</w:t>
            </w:r>
          </w:p>
          <w:p w14:paraId="2D237A38" w14:textId="77777777" w:rsidR="00BC243F" w:rsidRPr="00622ED8" w:rsidRDefault="00BC243F" w:rsidP="008E5071">
            <w:pPr>
              <w:rPr>
                <w:sz w:val="20"/>
                <w:szCs w:val="20"/>
              </w:rPr>
            </w:pPr>
            <w:r w:rsidRPr="00622ED8">
              <w:rPr>
                <w:sz w:val="20"/>
                <w:szCs w:val="20"/>
              </w:rPr>
              <w:t>______________</w:t>
            </w:r>
          </w:p>
          <w:p w14:paraId="2D237A39" w14:textId="77777777" w:rsidR="00BC243F" w:rsidRPr="00622ED8" w:rsidRDefault="00BC243F" w:rsidP="008E5071">
            <w:pPr>
              <w:rPr>
                <w:sz w:val="20"/>
                <w:szCs w:val="20"/>
              </w:rPr>
            </w:pPr>
            <w:r w:rsidRPr="00622ED8">
              <w:rPr>
                <w:sz w:val="20"/>
                <w:szCs w:val="20"/>
              </w:rPr>
              <w:t>_______________</w:t>
            </w:r>
          </w:p>
        </w:tc>
      </w:tr>
      <w:tr w:rsidR="00BC243F" w:rsidRPr="00622ED8" w14:paraId="2D237A3F" w14:textId="77777777" w:rsidTr="008E5071">
        <w:tc>
          <w:tcPr>
            <w:tcW w:w="4248" w:type="dxa"/>
          </w:tcPr>
          <w:p w14:paraId="2D237A3B" w14:textId="77777777" w:rsidR="00BC243F" w:rsidRPr="00622ED8" w:rsidRDefault="00BC243F" w:rsidP="008E5071">
            <w:pPr>
              <w:rPr>
                <w:sz w:val="20"/>
                <w:szCs w:val="20"/>
              </w:rPr>
            </w:pPr>
          </w:p>
          <w:p w14:paraId="2D237A3C" w14:textId="77777777" w:rsidR="00BC243F" w:rsidRPr="00622ED8" w:rsidRDefault="00BC243F" w:rsidP="008E5071">
            <w:pPr>
              <w:rPr>
                <w:sz w:val="20"/>
                <w:szCs w:val="20"/>
              </w:rPr>
            </w:pPr>
            <w:r w:rsidRPr="00622ED8">
              <w:rPr>
                <w:sz w:val="20"/>
                <w:szCs w:val="20"/>
              </w:rPr>
              <w:t>_________________________________</w:t>
            </w:r>
            <w:r w:rsidRPr="00622ED8">
              <w:rPr>
                <w:sz w:val="20"/>
                <w:szCs w:val="20"/>
              </w:rPr>
              <w:br/>
              <w:t>Parakstīšanas vieta un datums</w:t>
            </w:r>
          </w:p>
        </w:tc>
        <w:tc>
          <w:tcPr>
            <w:tcW w:w="4320" w:type="dxa"/>
          </w:tcPr>
          <w:p w14:paraId="2D237A3D" w14:textId="77777777" w:rsidR="00BC243F" w:rsidRPr="00622ED8" w:rsidRDefault="00BC243F" w:rsidP="008E5071">
            <w:pPr>
              <w:rPr>
                <w:sz w:val="20"/>
                <w:szCs w:val="20"/>
              </w:rPr>
            </w:pPr>
          </w:p>
          <w:p w14:paraId="2D237A3E" w14:textId="77777777" w:rsidR="00BC243F" w:rsidRPr="00622ED8" w:rsidRDefault="00BC243F" w:rsidP="008E5071">
            <w:pPr>
              <w:rPr>
                <w:sz w:val="20"/>
                <w:szCs w:val="20"/>
              </w:rPr>
            </w:pPr>
            <w:r w:rsidRPr="00622ED8">
              <w:rPr>
                <w:sz w:val="20"/>
                <w:szCs w:val="20"/>
              </w:rPr>
              <w:t>_________________________________</w:t>
            </w:r>
            <w:r w:rsidRPr="00622ED8">
              <w:rPr>
                <w:sz w:val="20"/>
                <w:szCs w:val="20"/>
              </w:rPr>
              <w:br/>
              <w:t>Parakstīšanas vieta un datums</w:t>
            </w:r>
          </w:p>
        </w:tc>
      </w:tr>
    </w:tbl>
    <w:p w14:paraId="2D237A40" w14:textId="77777777" w:rsidR="00BC243F" w:rsidRPr="00622ED8" w:rsidRDefault="00BC243F" w:rsidP="00BC243F">
      <w:pPr>
        <w:pStyle w:val="Rindkopa"/>
        <w:ind w:left="0"/>
        <w:rPr>
          <w:rFonts w:ascii="Times New Roman" w:hAnsi="Times New Roman"/>
        </w:rPr>
      </w:pPr>
    </w:p>
    <w:p w14:paraId="2D237A41" w14:textId="77777777" w:rsidR="00BC243F" w:rsidRPr="00622ED8" w:rsidRDefault="00BC243F" w:rsidP="00BC243F">
      <w:pPr>
        <w:pStyle w:val="Rindkopa"/>
        <w:ind w:left="0"/>
        <w:rPr>
          <w:rFonts w:ascii="Times New Roman" w:hAnsi="Times New Roman"/>
        </w:rPr>
      </w:pPr>
    </w:p>
    <w:p w14:paraId="2D237A42" w14:textId="77777777" w:rsidR="00BC243F" w:rsidRPr="00622ED8" w:rsidRDefault="00BC243F" w:rsidP="00BC243F">
      <w:pPr>
        <w:pStyle w:val="Punkts"/>
        <w:numPr>
          <w:ilvl w:val="0"/>
          <w:numId w:val="0"/>
        </w:numPr>
        <w:jc w:val="center"/>
        <w:rPr>
          <w:rFonts w:ascii="Times New Roman" w:hAnsi="Times New Roman"/>
        </w:rPr>
      </w:pPr>
    </w:p>
    <w:p w14:paraId="2D237A43" w14:textId="77777777" w:rsidR="00BC243F" w:rsidRPr="00622ED8" w:rsidRDefault="00BC243F" w:rsidP="00BC243F">
      <w:pPr>
        <w:rPr>
          <w:u w:val="single"/>
        </w:rPr>
      </w:pPr>
    </w:p>
    <w:p w14:paraId="2D237A44" w14:textId="77777777" w:rsidR="00BC243F" w:rsidRPr="00622ED8" w:rsidRDefault="00BC243F" w:rsidP="00BC243F">
      <w:pPr>
        <w:rPr>
          <w:sz w:val="20"/>
          <w:szCs w:val="20"/>
        </w:rPr>
      </w:pPr>
    </w:p>
    <w:p w14:paraId="2D237A45" w14:textId="77777777" w:rsidR="00256C64" w:rsidRDefault="00256C64"/>
    <w:sectPr w:rsidR="00256C64" w:rsidSect="00CC6A57"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C1189"/>
    <w:multiLevelType w:val="multilevel"/>
    <w:tmpl w:val="17C8DAB4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993"/>
        </w:tabs>
        <w:ind w:left="993" w:hanging="851"/>
      </w:pPr>
      <w:rPr>
        <w:rFonts w:cs="Times New Roman"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1751"/>
        </w:tabs>
        <w:ind w:left="1751" w:hanging="851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44"/>
        </w:tabs>
        <w:ind w:left="1844" w:hanging="851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F"/>
    <w:rsid w:val="00256C64"/>
    <w:rsid w:val="004668E6"/>
    <w:rsid w:val="00B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7A20"/>
  <w15:docId w15:val="{7BFBB916-0B67-47BA-8BA9-58C6F878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unkts">
    <w:name w:val="Punkts"/>
    <w:basedOn w:val="Parasts"/>
    <w:next w:val="Apakpunkts"/>
    <w:rsid w:val="00BC243F"/>
    <w:pPr>
      <w:numPr>
        <w:numId w:val="1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Parasts"/>
    <w:link w:val="ApakpunktsChar"/>
    <w:qFormat/>
    <w:rsid w:val="00BC243F"/>
    <w:pPr>
      <w:numPr>
        <w:ilvl w:val="1"/>
        <w:numId w:val="1"/>
      </w:numPr>
    </w:pPr>
    <w:rPr>
      <w:rFonts w:ascii="Arial" w:hAnsi="Arial"/>
      <w:b/>
      <w:sz w:val="20"/>
      <w:lang w:eastAsia="en-US"/>
    </w:rPr>
  </w:style>
  <w:style w:type="character" w:customStyle="1" w:styleId="ApakpunktsChar">
    <w:name w:val="Apakšpunkts Char"/>
    <w:link w:val="Apakpunkts"/>
    <w:locked/>
    <w:rsid w:val="00BC243F"/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Parasts"/>
    <w:next w:val="Rindkopa"/>
    <w:rsid w:val="00BC243F"/>
    <w:pPr>
      <w:numPr>
        <w:ilvl w:val="2"/>
        <w:numId w:val="1"/>
      </w:numPr>
      <w:jc w:val="both"/>
    </w:pPr>
    <w:rPr>
      <w:rFonts w:ascii="Arial" w:hAnsi="Arial"/>
      <w:sz w:val="20"/>
    </w:rPr>
  </w:style>
  <w:style w:type="paragraph" w:customStyle="1" w:styleId="Rindkopa">
    <w:name w:val="Rindkopa"/>
    <w:basedOn w:val="Parasts"/>
    <w:next w:val="Punkts"/>
    <w:rsid w:val="00BC243F"/>
    <w:pPr>
      <w:ind w:left="851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810</Words>
  <Characters>463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Kaspars</dc:creator>
  <cp:lastModifiedBy>Inga Ann</cp:lastModifiedBy>
  <cp:revision>2</cp:revision>
  <dcterms:created xsi:type="dcterms:W3CDTF">2020-04-30T12:56:00Z</dcterms:created>
  <dcterms:modified xsi:type="dcterms:W3CDTF">2020-04-30T12:56:00Z</dcterms:modified>
</cp:coreProperties>
</file>