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3F6F" w14:textId="77777777" w:rsidR="0077646C" w:rsidRPr="003B0A7A" w:rsidRDefault="0077646C" w:rsidP="001D7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0A7A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01B3F9A" wp14:editId="501B3F9B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3F70" w14:textId="77777777" w:rsidR="0077646C" w:rsidRPr="003B0A7A" w:rsidRDefault="0077646C" w:rsidP="0077646C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pacing w:val="10"/>
        </w:rPr>
      </w:pPr>
      <w:r w:rsidRPr="003B0A7A">
        <w:rPr>
          <w:rFonts w:ascii="Times New Roman" w:hAnsi="Times New Roman" w:cs="Times New Roman"/>
          <w:b/>
          <w:spacing w:val="10"/>
        </w:rPr>
        <w:t>LATVIJAS REPUBLIKA</w:t>
      </w:r>
    </w:p>
    <w:p w14:paraId="501B3F71" w14:textId="77777777" w:rsidR="0077646C" w:rsidRPr="003B0A7A" w:rsidRDefault="0077646C" w:rsidP="007764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A7A">
        <w:rPr>
          <w:rFonts w:ascii="Times New Roman" w:hAnsi="Times New Roman" w:cs="Times New Roman"/>
          <w:b/>
          <w:sz w:val="32"/>
          <w:szCs w:val="32"/>
        </w:rPr>
        <w:t>SALACGRĪVAS NOVADA DOME</w:t>
      </w:r>
    </w:p>
    <w:p w14:paraId="501B3F72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A7A">
        <w:rPr>
          <w:rFonts w:ascii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501B3F73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A7A">
        <w:rPr>
          <w:rFonts w:ascii="Times New Roman" w:hAnsi="Times New Roman" w:cs="Times New Roman"/>
          <w:sz w:val="20"/>
          <w:szCs w:val="20"/>
        </w:rPr>
        <w:t xml:space="preserve">tālrunis sekretārei: 64 071 973; fakss: 64 071 993; </w:t>
      </w:r>
      <w:r w:rsidRPr="003B0A7A">
        <w:rPr>
          <w:rFonts w:ascii="Times New Roman" w:hAnsi="Times New Roman" w:cs="Times New Roman"/>
          <w:i/>
          <w:sz w:val="20"/>
          <w:szCs w:val="20"/>
        </w:rPr>
        <w:t>e</w:t>
      </w:r>
      <w:r w:rsidRPr="003B0A7A">
        <w:rPr>
          <w:rFonts w:ascii="Times New Roman" w:hAnsi="Times New Roman" w:cs="Times New Roman"/>
          <w:sz w:val="20"/>
          <w:szCs w:val="20"/>
        </w:rPr>
        <w:t xml:space="preserve">-pasts: </w:t>
      </w:r>
      <w:hyperlink r:id="rId5" w:history="1">
        <w:r w:rsidRPr="003B0A7A">
          <w:rPr>
            <w:rStyle w:val="Hyperlink"/>
            <w:rFonts w:ascii="Times New Roman" w:hAnsi="Times New Roman" w:cs="Times New Roman"/>
            <w:sz w:val="20"/>
            <w:szCs w:val="20"/>
          </w:rPr>
          <w:t>dome@salacgriva.lv</w:t>
        </w:r>
      </w:hyperlink>
    </w:p>
    <w:p w14:paraId="501B3F74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B3F75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A7A">
        <w:rPr>
          <w:rFonts w:ascii="Times New Roman" w:hAnsi="Times New Roman" w:cs="Times New Roman"/>
        </w:rPr>
        <w:t>Salacgrīvā</w:t>
      </w:r>
    </w:p>
    <w:p w14:paraId="501B3F76" w14:textId="77777777" w:rsidR="0077646C" w:rsidRPr="003B0A7A" w:rsidRDefault="0077646C" w:rsidP="00776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1B3F77" w14:textId="77777777" w:rsidR="0077646C" w:rsidRPr="003B0A7A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3B0A7A">
        <w:rPr>
          <w:rFonts w:ascii="Times New Roman" w:hAnsi="Times New Roman" w:cs="Times New Roman"/>
          <w:b/>
          <w:color w:val="000000"/>
        </w:rPr>
        <w:t>APSTIPRINĀTS</w:t>
      </w:r>
    </w:p>
    <w:p w14:paraId="501B3F78" w14:textId="77777777" w:rsidR="0077646C" w:rsidRPr="003B0A7A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0A7A">
        <w:rPr>
          <w:rFonts w:ascii="Times New Roman" w:hAnsi="Times New Roman" w:cs="Times New Roman"/>
          <w:color w:val="000000"/>
          <w:sz w:val="20"/>
          <w:szCs w:val="20"/>
        </w:rPr>
        <w:t xml:space="preserve"> ar Salacgrīvas novada domes</w:t>
      </w:r>
    </w:p>
    <w:p w14:paraId="501B3F79" w14:textId="77777777" w:rsidR="0077646C" w:rsidRPr="003A1D95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1D95">
        <w:rPr>
          <w:rFonts w:ascii="Times New Roman" w:hAnsi="Times New Roman" w:cs="Times New Roman"/>
          <w:sz w:val="20"/>
          <w:szCs w:val="20"/>
        </w:rPr>
        <w:t>2018.gada 16.</w:t>
      </w:r>
      <w:r w:rsidR="003B0A7A" w:rsidRPr="003A1D95">
        <w:rPr>
          <w:rFonts w:ascii="Times New Roman" w:hAnsi="Times New Roman" w:cs="Times New Roman"/>
          <w:sz w:val="20"/>
          <w:szCs w:val="20"/>
        </w:rPr>
        <w:t>maija</w:t>
      </w:r>
      <w:r w:rsidRPr="003A1D95">
        <w:rPr>
          <w:rFonts w:ascii="Times New Roman" w:hAnsi="Times New Roman" w:cs="Times New Roman"/>
          <w:sz w:val="20"/>
          <w:szCs w:val="20"/>
        </w:rPr>
        <w:t xml:space="preserve">  lēmumu Nr.</w:t>
      </w:r>
    </w:p>
    <w:p w14:paraId="501B3F7A" w14:textId="77777777" w:rsidR="0077646C" w:rsidRPr="003A1D95" w:rsidRDefault="0077646C" w:rsidP="007764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1D95">
        <w:rPr>
          <w:rFonts w:ascii="Times New Roman" w:hAnsi="Times New Roman" w:cs="Times New Roman"/>
          <w:sz w:val="20"/>
          <w:szCs w:val="20"/>
        </w:rPr>
        <w:t xml:space="preserve"> (protokols Nr.; .§)</w:t>
      </w:r>
    </w:p>
    <w:p w14:paraId="501B3F7B" w14:textId="77777777" w:rsidR="0077646C" w:rsidRPr="003B0A7A" w:rsidRDefault="0077646C" w:rsidP="0077646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B0A7A">
        <w:rPr>
          <w:rFonts w:ascii="Times New Roman" w:hAnsi="Times New Roman" w:cs="Times New Roman"/>
          <w:b/>
          <w:bCs/>
          <w:color w:val="000000"/>
          <w:kern w:val="36"/>
        </w:rPr>
        <w:t>SAISTOŠIE NOTEIKUMI</w:t>
      </w:r>
    </w:p>
    <w:p w14:paraId="501B3F7C" w14:textId="77777777" w:rsidR="0077646C" w:rsidRPr="003B0A7A" w:rsidRDefault="0077646C" w:rsidP="0077646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</w:rPr>
      </w:pPr>
    </w:p>
    <w:p w14:paraId="501B3F7D" w14:textId="77777777" w:rsidR="0077646C" w:rsidRPr="003B0A7A" w:rsidRDefault="0077646C" w:rsidP="0077646C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sz w:val="22"/>
          <w:szCs w:val="22"/>
        </w:rPr>
      </w:pPr>
      <w:r w:rsidRPr="003B0A7A">
        <w:rPr>
          <w:i w:val="0"/>
          <w:sz w:val="24"/>
          <w:szCs w:val="24"/>
        </w:rPr>
        <w:t>2018.gada 16.</w:t>
      </w:r>
      <w:r w:rsidR="003B0A7A">
        <w:rPr>
          <w:i w:val="0"/>
          <w:sz w:val="24"/>
          <w:szCs w:val="24"/>
        </w:rPr>
        <w:t xml:space="preserve"> maijā</w:t>
      </w:r>
      <w:r w:rsidR="00EE0637" w:rsidRPr="003B0A7A">
        <w:rPr>
          <w:i w:val="0"/>
          <w:sz w:val="24"/>
          <w:szCs w:val="24"/>
        </w:rPr>
        <w:t xml:space="preserve">                                                                                                          </w:t>
      </w:r>
      <w:r w:rsidRPr="003B0A7A">
        <w:rPr>
          <w:b/>
          <w:i w:val="0"/>
          <w:sz w:val="24"/>
          <w:szCs w:val="24"/>
        </w:rPr>
        <w:t>Nr.</w:t>
      </w:r>
      <w:r w:rsidR="007E2607">
        <w:rPr>
          <w:b/>
          <w:i w:val="0"/>
          <w:sz w:val="24"/>
          <w:szCs w:val="24"/>
        </w:rPr>
        <w:t xml:space="preserve"> </w:t>
      </w:r>
      <w:r w:rsidR="00A50638">
        <w:rPr>
          <w:b/>
          <w:i w:val="0"/>
          <w:sz w:val="24"/>
          <w:szCs w:val="24"/>
        </w:rPr>
        <w:t>7</w:t>
      </w:r>
    </w:p>
    <w:p w14:paraId="501B3F7E" w14:textId="77777777" w:rsidR="0077646C" w:rsidRPr="003B0A7A" w:rsidRDefault="0077646C" w:rsidP="0077646C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sz w:val="22"/>
          <w:szCs w:val="22"/>
        </w:rPr>
      </w:pPr>
    </w:p>
    <w:p w14:paraId="501B3F7F" w14:textId="77777777" w:rsidR="0077646C" w:rsidRPr="003B0A7A" w:rsidRDefault="0077646C" w:rsidP="0077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E0637" w:rsidRPr="003B0A7A">
        <w:rPr>
          <w:rFonts w:ascii="Times New Roman" w:hAnsi="Times New Roman" w:cs="Times New Roman"/>
          <w:b/>
          <w:sz w:val="24"/>
          <w:szCs w:val="24"/>
        </w:rPr>
        <w:t>pabalstu politiski represētām personām</w:t>
      </w:r>
    </w:p>
    <w:p w14:paraId="501B3F80" w14:textId="77777777" w:rsidR="0077646C" w:rsidRPr="003B0A7A" w:rsidRDefault="0077646C" w:rsidP="0077646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14:paraId="501B3F81" w14:textId="77777777" w:rsidR="0077646C" w:rsidRPr="00BF3F47" w:rsidRDefault="003A1D95" w:rsidP="0010117C">
      <w:pPr>
        <w:tabs>
          <w:tab w:val="center" w:pos="6631"/>
          <w:tab w:val="right" w:pos="8306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7646C" w:rsidRPr="00BF3F47">
        <w:rPr>
          <w:rFonts w:ascii="Times New Roman" w:hAnsi="Times New Roman" w:cs="Times New Roman"/>
          <w:sz w:val="20"/>
          <w:szCs w:val="20"/>
        </w:rPr>
        <w:t xml:space="preserve">Izdoti saskaņā ar  </w:t>
      </w:r>
    </w:p>
    <w:p w14:paraId="501B3F82" w14:textId="77777777" w:rsidR="0077646C" w:rsidRPr="00BF3F47" w:rsidRDefault="003B0A7A" w:rsidP="0077646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BF3F47">
        <w:rPr>
          <w:rFonts w:ascii="Times New Roman" w:hAnsi="Times New Roman" w:cs="Times New Roman"/>
          <w:sz w:val="20"/>
          <w:szCs w:val="20"/>
        </w:rPr>
        <w:t>l</w:t>
      </w:r>
      <w:r w:rsidR="0077646C" w:rsidRPr="00BF3F47">
        <w:rPr>
          <w:rFonts w:ascii="Times New Roman" w:hAnsi="Times New Roman" w:cs="Times New Roman"/>
          <w:sz w:val="20"/>
          <w:szCs w:val="20"/>
        </w:rPr>
        <w:t>ikum</w:t>
      </w:r>
      <w:r w:rsidRPr="00BF3F47">
        <w:rPr>
          <w:rFonts w:ascii="Times New Roman" w:hAnsi="Times New Roman" w:cs="Times New Roman"/>
          <w:sz w:val="20"/>
          <w:szCs w:val="20"/>
        </w:rPr>
        <w:t>a</w:t>
      </w:r>
      <w:r w:rsidR="0077646C" w:rsidRPr="00BF3F47">
        <w:rPr>
          <w:rFonts w:ascii="Times New Roman" w:hAnsi="Times New Roman" w:cs="Times New Roman"/>
          <w:sz w:val="20"/>
          <w:szCs w:val="20"/>
        </w:rPr>
        <w:t xml:space="preserve"> “Par pašvaldībām” 43 panta trešo daļu </w:t>
      </w:r>
    </w:p>
    <w:p w14:paraId="501B3F83" w14:textId="77777777" w:rsidR="0010117C" w:rsidRDefault="0010117C" w:rsidP="00EE063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84" w14:textId="77777777" w:rsidR="00563B85" w:rsidRPr="003B0A7A" w:rsidRDefault="0077646C" w:rsidP="00EE063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14:paraId="501B3F85" w14:textId="77777777" w:rsidR="00EE0637" w:rsidRPr="003B0A7A" w:rsidRDefault="00EE0637" w:rsidP="00EE0637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86" w14:textId="77777777" w:rsidR="00924EC3" w:rsidRPr="00924EC3" w:rsidRDefault="00563B85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 xml:space="preserve">1. </w:t>
      </w:r>
      <w:r w:rsidR="00924EC3">
        <w:rPr>
          <w:rFonts w:ascii="Times New Roman" w:hAnsi="Times New Roman" w:cs="Times New Roman"/>
          <w:sz w:val="24"/>
          <w:szCs w:val="24"/>
        </w:rPr>
        <w:t xml:space="preserve">Saistošie noteikumi (turpmāk noteikumi) nosaka Salacgrīvas novada pašvaldības </w:t>
      </w:r>
      <w:r w:rsidR="00F63061">
        <w:rPr>
          <w:rFonts w:ascii="Times New Roman" w:hAnsi="Times New Roman" w:cs="Times New Roman"/>
          <w:sz w:val="24"/>
          <w:szCs w:val="24"/>
        </w:rPr>
        <w:t xml:space="preserve">vienreizēja </w:t>
      </w:r>
      <w:r w:rsidR="00924EC3" w:rsidRPr="00924EC3">
        <w:rPr>
          <w:rFonts w:ascii="Times New Roman" w:hAnsi="Times New Roman" w:cs="Times New Roman"/>
          <w:sz w:val="24"/>
          <w:szCs w:val="24"/>
        </w:rPr>
        <w:t xml:space="preserve">svētku pabalsta </w:t>
      </w:r>
      <w:r w:rsidR="00C20303">
        <w:rPr>
          <w:rFonts w:ascii="Times New Roman" w:hAnsi="Times New Roman" w:cs="Times New Roman"/>
          <w:sz w:val="24"/>
          <w:szCs w:val="24"/>
        </w:rPr>
        <w:t xml:space="preserve">(turpmāk – pabalsts) </w:t>
      </w:r>
      <w:r w:rsidR="00924EC3" w:rsidRPr="00924EC3">
        <w:rPr>
          <w:rFonts w:ascii="Times New Roman" w:hAnsi="Times New Roman" w:cs="Times New Roman"/>
          <w:sz w:val="24"/>
          <w:szCs w:val="24"/>
        </w:rPr>
        <w:t xml:space="preserve">piešķiršanas un izmaksas </w:t>
      </w:r>
      <w:r w:rsidR="00924EC3">
        <w:rPr>
          <w:rFonts w:ascii="Times New Roman" w:hAnsi="Times New Roman" w:cs="Times New Roman"/>
          <w:sz w:val="24"/>
          <w:szCs w:val="24"/>
        </w:rPr>
        <w:t xml:space="preserve">kārtību </w:t>
      </w:r>
      <w:r w:rsidR="00924EC3" w:rsidRPr="00924EC3">
        <w:rPr>
          <w:rFonts w:ascii="Times New Roman" w:hAnsi="Times New Roman" w:cs="Times New Roman"/>
          <w:sz w:val="24"/>
          <w:szCs w:val="24"/>
        </w:rPr>
        <w:t>politiski represētajām personām</w:t>
      </w:r>
      <w:r w:rsidR="00924EC3">
        <w:rPr>
          <w:rFonts w:ascii="Times New Roman" w:hAnsi="Times New Roman" w:cs="Times New Roman"/>
          <w:sz w:val="24"/>
          <w:szCs w:val="24"/>
        </w:rPr>
        <w:t xml:space="preserve">,  </w:t>
      </w:r>
      <w:r w:rsidR="00924EC3" w:rsidRPr="003B0A7A">
        <w:rPr>
          <w:rFonts w:ascii="Times New Roman" w:hAnsi="Times New Roman" w:cs="Times New Roman"/>
          <w:sz w:val="24"/>
          <w:szCs w:val="24"/>
        </w:rPr>
        <w:t>atzīmējot Latvijas Republikas 100 proklamēšanas gadadienu.</w:t>
      </w:r>
    </w:p>
    <w:p w14:paraId="501B3F87" w14:textId="77777777" w:rsidR="00563B85" w:rsidRDefault="00C20303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B85" w:rsidRPr="003B0A7A">
        <w:rPr>
          <w:rFonts w:ascii="Times New Roman" w:hAnsi="Times New Roman" w:cs="Times New Roman"/>
          <w:sz w:val="24"/>
          <w:szCs w:val="24"/>
        </w:rPr>
        <w:t>. Tiesības saņemt pabalstu ir politiski represētajām personām, kuru deklarētā pamata dzīvesvieta, ir Salacgrīvas novada administratīvā teritorija.</w:t>
      </w:r>
    </w:p>
    <w:p w14:paraId="501B3F88" w14:textId="77777777" w:rsidR="00C20303" w:rsidRPr="003B0A7A" w:rsidRDefault="00C20303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Pabalsts tiek piešķirts, neizvērtējot pabalsta pieprasītāja ienākumus un materiālos resursus.</w:t>
      </w:r>
    </w:p>
    <w:p w14:paraId="501B3F89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3F8A" w14:textId="77777777" w:rsidR="00563B85" w:rsidRPr="003B0A7A" w:rsidRDefault="00563B85" w:rsidP="00EE0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II. Pabalsta apmērs</w:t>
      </w:r>
    </w:p>
    <w:p w14:paraId="501B3F8B" w14:textId="77777777" w:rsidR="00563B85" w:rsidRPr="003B0A7A" w:rsidRDefault="00563B85" w:rsidP="00BF3F47">
      <w:pPr>
        <w:tabs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 xml:space="preserve">4. Pabalsta apmērs vienai personai ir 100 </w:t>
      </w:r>
      <w:proofErr w:type="spellStart"/>
      <w:r w:rsidRPr="003B0A7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3B0A7A">
        <w:rPr>
          <w:rFonts w:ascii="Times New Roman" w:hAnsi="Times New Roman" w:cs="Times New Roman"/>
          <w:sz w:val="24"/>
          <w:szCs w:val="24"/>
        </w:rPr>
        <w:t>.</w:t>
      </w:r>
    </w:p>
    <w:p w14:paraId="501B3F8C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3F8D" w14:textId="77777777" w:rsidR="00563B85" w:rsidRPr="003B0A7A" w:rsidRDefault="00563B85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III. Pabalsta piešķiršanas un izmaksāšanas kārtība</w:t>
      </w:r>
    </w:p>
    <w:p w14:paraId="501B3F8E" w14:textId="77777777" w:rsidR="00EE0637" w:rsidRPr="003B0A7A" w:rsidRDefault="00EE0637" w:rsidP="00EE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B3F8F" w14:textId="77777777" w:rsidR="00FC5B7D" w:rsidRPr="003B0A7A" w:rsidRDefault="00744667" w:rsidP="00F5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B7D" w:rsidRPr="003B0A7A">
        <w:rPr>
          <w:rFonts w:ascii="Times New Roman" w:hAnsi="Times New Roman" w:cs="Times New Roman"/>
          <w:sz w:val="24"/>
          <w:szCs w:val="24"/>
        </w:rPr>
        <w:t>.</w:t>
      </w:r>
      <w:r w:rsidR="001A7AAF">
        <w:rPr>
          <w:rFonts w:ascii="Times New Roman" w:hAnsi="Times New Roman" w:cs="Times New Roman"/>
          <w:sz w:val="24"/>
          <w:szCs w:val="24"/>
        </w:rPr>
        <w:t>Lai saņemtu pabalstu, p</w:t>
      </w:r>
      <w:r w:rsidR="00FC5B7D" w:rsidRPr="003B0A7A">
        <w:rPr>
          <w:rFonts w:ascii="Times New Roman" w:hAnsi="Times New Roman" w:cs="Times New Roman"/>
          <w:sz w:val="24"/>
          <w:szCs w:val="24"/>
        </w:rPr>
        <w:t>abalsta pieprasītāj</w:t>
      </w:r>
      <w:r w:rsidR="000E6B53">
        <w:rPr>
          <w:rFonts w:ascii="Times New Roman" w:hAnsi="Times New Roman" w:cs="Times New Roman"/>
          <w:sz w:val="24"/>
          <w:szCs w:val="24"/>
        </w:rPr>
        <w:t>am līdz 2018.gada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010DE">
        <w:rPr>
          <w:rFonts w:ascii="Times New Roman" w:hAnsi="Times New Roman" w:cs="Times New Roman"/>
          <w:sz w:val="24"/>
          <w:szCs w:val="24"/>
        </w:rPr>
        <w:t>6</w:t>
      </w:r>
      <w:r w:rsidR="000E6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novembrim</w:t>
      </w:r>
      <w:r w:rsidR="000E6B53">
        <w:rPr>
          <w:rFonts w:ascii="Times New Roman" w:hAnsi="Times New Roman" w:cs="Times New Roman"/>
          <w:sz w:val="24"/>
          <w:szCs w:val="24"/>
        </w:rPr>
        <w:t xml:space="preserve"> </w:t>
      </w:r>
      <w:r w:rsidR="001A7AAF">
        <w:rPr>
          <w:rFonts w:ascii="Times New Roman" w:hAnsi="Times New Roman" w:cs="Times New Roman"/>
          <w:sz w:val="24"/>
          <w:szCs w:val="24"/>
        </w:rPr>
        <w:t xml:space="preserve">Salacgrīvas novada domes 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sociālajā dienestā </w:t>
      </w:r>
      <w:r w:rsidR="000E6B53">
        <w:rPr>
          <w:rFonts w:ascii="Times New Roman" w:hAnsi="Times New Roman" w:cs="Times New Roman"/>
          <w:sz w:val="24"/>
          <w:szCs w:val="24"/>
        </w:rPr>
        <w:t>jā</w:t>
      </w:r>
      <w:r w:rsidR="00FC5B7D" w:rsidRPr="003B0A7A">
        <w:rPr>
          <w:rFonts w:ascii="Times New Roman" w:hAnsi="Times New Roman" w:cs="Times New Roman"/>
          <w:sz w:val="24"/>
          <w:szCs w:val="24"/>
        </w:rPr>
        <w:t>iesniedz iesniegum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501B3F90" w14:textId="77777777" w:rsidR="00563B85" w:rsidRPr="00BF3F47" w:rsidRDefault="00744667" w:rsidP="00F5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864" w:rsidRPr="003B0A7A">
        <w:rPr>
          <w:rFonts w:ascii="Times New Roman" w:hAnsi="Times New Roman" w:cs="Times New Roman"/>
          <w:sz w:val="24"/>
          <w:szCs w:val="24"/>
        </w:rPr>
        <w:t xml:space="preserve">. Sociālais dienests pēc </w:t>
      </w:r>
      <w:r w:rsidR="00B91E42">
        <w:rPr>
          <w:rFonts w:ascii="Times New Roman" w:hAnsi="Times New Roman" w:cs="Times New Roman"/>
          <w:sz w:val="24"/>
          <w:szCs w:val="24"/>
        </w:rPr>
        <w:t>pabalsta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 pieprasītāja iesnieguma saņemšanas </w:t>
      </w:r>
      <w:r w:rsidR="00B91E42">
        <w:rPr>
          <w:rFonts w:ascii="Times New Roman" w:hAnsi="Times New Roman" w:cs="Times New Roman"/>
          <w:sz w:val="24"/>
          <w:szCs w:val="24"/>
        </w:rPr>
        <w:t>iz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vērtē </w:t>
      </w:r>
      <w:r w:rsidR="00F559AC">
        <w:rPr>
          <w:rFonts w:ascii="Times New Roman" w:hAnsi="Times New Roman" w:cs="Times New Roman"/>
          <w:sz w:val="24"/>
          <w:szCs w:val="24"/>
        </w:rPr>
        <w:t>iesniegto dokumentu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 un </w:t>
      </w:r>
      <w:r w:rsidR="000E6B5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B91E42">
        <w:rPr>
          <w:rFonts w:ascii="Times New Roman" w:hAnsi="Times New Roman" w:cs="Times New Roman"/>
          <w:sz w:val="24"/>
          <w:szCs w:val="24"/>
        </w:rPr>
        <w:t>Administratīvā procesa liku</w:t>
      </w:r>
      <w:r w:rsidR="000E6B53">
        <w:rPr>
          <w:rFonts w:ascii="Times New Roman" w:hAnsi="Times New Roman" w:cs="Times New Roman"/>
          <w:sz w:val="24"/>
          <w:szCs w:val="24"/>
        </w:rPr>
        <w:t xml:space="preserve">ma nosacījumiem </w:t>
      </w:r>
      <w:r w:rsidR="00FC5B7D" w:rsidRPr="003B0A7A">
        <w:rPr>
          <w:rFonts w:ascii="Times New Roman" w:hAnsi="Times New Roman" w:cs="Times New Roman"/>
          <w:sz w:val="24"/>
          <w:szCs w:val="24"/>
        </w:rPr>
        <w:t xml:space="preserve">pieņem lēmumu </w:t>
      </w:r>
      <w:r w:rsidR="00B91E42">
        <w:rPr>
          <w:rFonts w:ascii="Times New Roman" w:hAnsi="Times New Roman" w:cs="Times New Roman"/>
          <w:sz w:val="24"/>
          <w:szCs w:val="24"/>
        </w:rPr>
        <w:t>par pabalsta piešķiršanu vai atteikumu piešķirt p</w:t>
      </w:r>
      <w:r w:rsidR="00F559AC">
        <w:rPr>
          <w:rFonts w:ascii="Times New Roman" w:hAnsi="Times New Roman" w:cs="Times New Roman"/>
          <w:sz w:val="24"/>
          <w:szCs w:val="24"/>
        </w:rPr>
        <w:t>abalstu.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Pabalst</w:t>
      </w:r>
      <w:r w:rsidR="002323C6" w:rsidRPr="00BF3F47">
        <w:rPr>
          <w:rFonts w:ascii="Times New Roman" w:hAnsi="Times New Roman" w:cs="Times New Roman"/>
          <w:sz w:val="24"/>
          <w:szCs w:val="24"/>
        </w:rPr>
        <w:t>s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tiek izmaksāt</w:t>
      </w:r>
      <w:r w:rsidR="002323C6" w:rsidRPr="00BF3F47">
        <w:rPr>
          <w:rFonts w:ascii="Times New Roman" w:hAnsi="Times New Roman" w:cs="Times New Roman"/>
          <w:sz w:val="24"/>
          <w:szCs w:val="24"/>
        </w:rPr>
        <w:t>s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vienu reizi, laika periodā </w:t>
      </w:r>
      <w:r w:rsidR="00FC5B7D" w:rsidRPr="00BF3F47">
        <w:rPr>
          <w:rFonts w:ascii="Times New Roman" w:hAnsi="Times New Roman" w:cs="Times New Roman"/>
          <w:sz w:val="24"/>
          <w:szCs w:val="24"/>
        </w:rPr>
        <w:t>līdz 2018. gada 31. decembrim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, pārskaitot </w:t>
      </w:r>
      <w:r w:rsidR="00D010DE" w:rsidRPr="00BF3F47">
        <w:rPr>
          <w:rFonts w:ascii="Times New Roman" w:hAnsi="Times New Roman" w:cs="Times New Roman"/>
          <w:sz w:val="24"/>
          <w:szCs w:val="24"/>
        </w:rPr>
        <w:t xml:space="preserve">to 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uz </w:t>
      </w:r>
      <w:r w:rsidR="002323C6" w:rsidRPr="00BF3F47">
        <w:rPr>
          <w:rFonts w:ascii="Times New Roman" w:hAnsi="Times New Roman" w:cs="Times New Roman"/>
          <w:sz w:val="24"/>
          <w:szCs w:val="24"/>
        </w:rPr>
        <w:t xml:space="preserve"> pabalsta pieprasītāja</w:t>
      </w:r>
      <w:r w:rsidR="00563B85" w:rsidRPr="00BF3F47">
        <w:rPr>
          <w:rFonts w:ascii="Times New Roman" w:hAnsi="Times New Roman" w:cs="Times New Roman"/>
          <w:sz w:val="24"/>
          <w:szCs w:val="24"/>
        </w:rPr>
        <w:t xml:space="preserve"> norādīto norēķinu kontu kredītiestādē.</w:t>
      </w:r>
    </w:p>
    <w:p w14:paraId="501B3F91" w14:textId="77777777" w:rsidR="00563B85" w:rsidRPr="003B0A7A" w:rsidRDefault="00F559AC" w:rsidP="00F559A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B85" w:rsidRPr="003B0A7A">
        <w:rPr>
          <w:rFonts w:ascii="Times New Roman" w:hAnsi="Times New Roman" w:cs="Times New Roman"/>
          <w:sz w:val="24"/>
          <w:szCs w:val="24"/>
        </w:rPr>
        <w:t xml:space="preserve">. </w:t>
      </w:r>
      <w:r w:rsidR="00563B85" w:rsidRPr="00F559AC">
        <w:rPr>
          <w:rFonts w:ascii="Times New Roman" w:hAnsi="Times New Roman" w:cs="Times New Roman"/>
          <w:sz w:val="24"/>
          <w:szCs w:val="24"/>
        </w:rPr>
        <w:t>Ja personai nav norēķinu konts kredītiestādē, tad pēc personas rakstiska lūguma pabalsts var tikt izmaksāts skaidrā naudā</w:t>
      </w:r>
      <w:r w:rsidRPr="00F559AC">
        <w:rPr>
          <w:rFonts w:ascii="Times New Roman" w:hAnsi="Times New Roman" w:cs="Times New Roman"/>
          <w:sz w:val="24"/>
          <w:szCs w:val="24"/>
        </w:rPr>
        <w:t>.</w:t>
      </w:r>
      <w:r w:rsidR="00563B85" w:rsidRPr="00F55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3F92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3F93" w14:textId="77777777" w:rsidR="00563B85" w:rsidRDefault="00563B85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A">
        <w:rPr>
          <w:rFonts w:ascii="Times New Roman" w:hAnsi="Times New Roman" w:cs="Times New Roman"/>
          <w:b/>
          <w:sz w:val="24"/>
          <w:szCs w:val="24"/>
        </w:rPr>
        <w:t>IV. Lēmuma apstrīdēšanas un pārsūdzēšanas kārtība</w:t>
      </w:r>
    </w:p>
    <w:p w14:paraId="501B3F94" w14:textId="77777777" w:rsidR="00EE0637" w:rsidRPr="003B0A7A" w:rsidRDefault="00F559AC" w:rsidP="00EE0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EE0637" w:rsidRPr="003B0A7A">
        <w:rPr>
          <w:rFonts w:ascii="Times New Roman" w:hAnsi="Times New Roman"/>
          <w:color w:val="auto"/>
          <w:sz w:val="24"/>
          <w:szCs w:val="24"/>
        </w:rPr>
        <w:t>. Sociālā dienesta pieņemtos lēmumus var apstrīdēt Salacgrīvas novada domē Administratīvā procesa likuma noteiktajā kārtībā.</w:t>
      </w:r>
    </w:p>
    <w:p w14:paraId="501B3F95" w14:textId="77777777" w:rsidR="00EE0637" w:rsidRPr="003B0A7A" w:rsidRDefault="00F559AC" w:rsidP="00EE0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</w:t>
      </w:r>
      <w:r w:rsidR="00EE0637" w:rsidRPr="003B0A7A">
        <w:rPr>
          <w:rFonts w:ascii="Times New Roman" w:hAnsi="Times New Roman"/>
          <w:color w:val="auto"/>
          <w:sz w:val="24"/>
          <w:szCs w:val="24"/>
        </w:rPr>
        <w:t>. Salacgrīvas novada domes pieņemtos lēmumus var pārsūdzēt tiesā Administratīvā procesa likumā noteiktajā kārtībā.</w:t>
      </w:r>
    </w:p>
    <w:p w14:paraId="501B3F96" w14:textId="77777777" w:rsidR="00EE0637" w:rsidRPr="003B0A7A" w:rsidRDefault="00EE0637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97" w14:textId="77777777" w:rsidR="00EE0637" w:rsidRPr="003B0A7A" w:rsidRDefault="00EE0637" w:rsidP="00EE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B3F98" w14:textId="77777777" w:rsidR="00EE0637" w:rsidRPr="003B0A7A" w:rsidRDefault="00EE0637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>Salacgrīvas novada d</w:t>
      </w:r>
      <w:r w:rsidR="00563B85" w:rsidRPr="003B0A7A">
        <w:rPr>
          <w:rFonts w:ascii="Times New Roman" w:hAnsi="Times New Roman" w:cs="Times New Roman"/>
          <w:sz w:val="24"/>
          <w:szCs w:val="24"/>
        </w:rPr>
        <w:t>omes</w:t>
      </w:r>
    </w:p>
    <w:p w14:paraId="501B3F99" w14:textId="77777777" w:rsidR="009A28B7" w:rsidRPr="003B0A7A" w:rsidRDefault="00563B85" w:rsidP="00EE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A">
        <w:rPr>
          <w:rFonts w:ascii="Times New Roman" w:hAnsi="Times New Roman" w:cs="Times New Roman"/>
          <w:sz w:val="24"/>
          <w:szCs w:val="24"/>
        </w:rPr>
        <w:t xml:space="preserve">priekšsēdētājs </w:t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EE0637" w:rsidRPr="003B0A7A">
        <w:rPr>
          <w:rFonts w:ascii="Times New Roman" w:hAnsi="Times New Roman" w:cs="Times New Roman"/>
          <w:sz w:val="24"/>
          <w:szCs w:val="24"/>
        </w:rPr>
        <w:tab/>
      </w:r>
      <w:r w:rsidR="0010117C">
        <w:rPr>
          <w:rFonts w:ascii="Times New Roman" w:hAnsi="Times New Roman" w:cs="Times New Roman"/>
          <w:sz w:val="24"/>
          <w:szCs w:val="24"/>
        </w:rPr>
        <w:tab/>
      </w:r>
      <w:r w:rsidR="0010117C">
        <w:rPr>
          <w:rFonts w:ascii="Times New Roman" w:hAnsi="Times New Roman" w:cs="Times New Roman"/>
          <w:sz w:val="24"/>
          <w:szCs w:val="24"/>
        </w:rPr>
        <w:tab/>
      </w:r>
      <w:r w:rsidRPr="003B0A7A">
        <w:rPr>
          <w:rFonts w:ascii="Times New Roman" w:hAnsi="Times New Roman" w:cs="Times New Roman"/>
          <w:sz w:val="24"/>
          <w:szCs w:val="24"/>
        </w:rPr>
        <w:t>D</w:t>
      </w:r>
      <w:r w:rsidR="0010117C">
        <w:rPr>
          <w:rFonts w:ascii="Times New Roman" w:hAnsi="Times New Roman" w:cs="Times New Roman"/>
          <w:sz w:val="24"/>
          <w:szCs w:val="24"/>
        </w:rPr>
        <w:t xml:space="preserve">agnis </w:t>
      </w:r>
      <w:r w:rsidRPr="003B0A7A">
        <w:rPr>
          <w:rFonts w:ascii="Times New Roman" w:hAnsi="Times New Roman" w:cs="Times New Roman"/>
          <w:sz w:val="24"/>
          <w:szCs w:val="24"/>
        </w:rPr>
        <w:t>Straubergs</w:t>
      </w:r>
    </w:p>
    <w:sectPr w:rsidR="009A28B7" w:rsidRPr="003B0A7A" w:rsidSect="0010117C">
      <w:pgSz w:w="11906" w:h="16838"/>
      <w:pgMar w:top="426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B85"/>
    <w:rsid w:val="00043DA3"/>
    <w:rsid w:val="000451A4"/>
    <w:rsid w:val="000E6B53"/>
    <w:rsid w:val="000F068C"/>
    <w:rsid w:val="0010117C"/>
    <w:rsid w:val="001A7AAF"/>
    <w:rsid w:val="001D7D48"/>
    <w:rsid w:val="002323C6"/>
    <w:rsid w:val="003A1D95"/>
    <w:rsid w:val="003B0A7A"/>
    <w:rsid w:val="003D3864"/>
    <w:rsid w:val="00563B85"/>
    <w:rsid w:val="006E61F1"/>
    <w:rsid w:val="00725EA7"/>
    <w:rsid w:val="00744667"/>
    <w:rsid w:val="0077646C"/>
    <w:rsid w:val="007C32D3"/>
    <w:rsid w:val="007E2607"/>
    <w:rsid w:val="00924EC3"/>
    <w:rsid w:val="0093195E"/>
    <w:rsid w:val="009A28B7"/>
    <w:rsid w:val="00A50638"/>
    <w:rsid w:val="00A724FC"/>
    <w:rsid w:val="00AF30EA"/>
    <w:rsid w:val="00B91E42"/>
    <w:rsid w:val="00BF3F47"/>
    <w:rsid w:val="00C20303"/>
    <w:rsid w:val="00D010DE"/>
    <w:rsid w:val="00E44E90"/>
    <w:rsid w:val="00E85A43"/>
    <w:rsid w:val="00EE0637"/>
    <w:rsid w:val="00F559AC"/>
    <w:rsid w:val="00F63061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F6F"/>
  <w15:docId w15:val="{10F8B38C-F43A-4B62-B138-0D909B1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764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646C"/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646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E0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salacgri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Eltamma</dc:creator>
  <cp:keywords/>
  <dc:description/>
  <cp:lastModifiedBy>Inita Hartmane</cp:lastModifiedBy>
  <cp:revision>16</cp:revision>
  <dcterms:created xsi:type="dcterms:W3CDTF">2018-04-24T12:32:00Z</dcterms:created>
  <dcterms:modified xsi:type="dcterms:W3CDTF">2018-05-10T07:01:00Z</dcterms:modified>
</cp:coreProperties>
</file>